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48C5C3" w14:textId="2B921113" w:rsidR="000A27B9" w:rsidRDefault="0080654F" w:rsidP="000A27B9">
      <w:pPr>
        <w:pStyle w:val="Titre1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5100C727" wp14:editId="5A2BE637">
            <wp:simplePos x="0" y="0"/>
            <wp:positionH relativeFrom="column">
              <wp:posOffset>-58420</wp:posOffset>
            </wp:positionH>
            <wp:positionV relativeFrom="paragraph">
              <wp:posOffset>2540</wp:posOffset>
            </wp:positionV>
            <wp:extent cx="1822450" cy="2583815"/>
            <wp:effectExtent l="0" t="0" r="6350" b="0"/>
            <wp:wrapTight wrapText="bothSides">
              <wp:wrapPolygon edited="0">
                <wp:start x="0" y="0"/>
                <wp:lineTo x="0" y="21446"/>
                <wp:lineTo x="21525" y="21446"/>
                <wp:lineTo x="21525" y="0"/>
                <wp:lineTo x="0" y="0"/>
              </wp:wrapPolygon>
            </wp:wrapTight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34138" w14:textId="77777777" w:rsidR="0080654F" w:rsidRDefault="0080654F" w:rsidP="000862F9">
      <w:pPr>
        <w:spacing w:after="0" w:line="240" w:lineRule="auto"/>
        <w:jc w:val="both"/>
        <w:rPr>
          <w:rFonts w:eastAsia="Times New Roman" w:cs="Times New Roman"/>
          <w:sz w:val="56"/>
          <w:szCs w:val="56"/>
        </w:rPr>
      </w:pPr>
    </w:p>
    <w:p w14:paraId="60CDBBD7" w14:textId="77777777" w:rsidR="0080654F" w:rsidRDefault="0080654F" w:rsidP="000862F9">
      <w:pPr>
        <w:spacing w:after="0" w:line="240" w:lineRule="auto"/>
        <w:jc w:val="both"/>
        <w:rPr>
          <w:rFonts w:eastAsia="Times New Roman" w:cs="Times New Roman"/>
          <w:sz w:val="56"/>
          <w:szCs w:val="56"/>
        </w:rPr>
      </w:pPr>
    </w:p>
    <w:p w14:paraId="37C6D409" w14:textId="77777777" w:rsidR="0080654F" w:rsidRDefault="0080654F" w:rsidP="0080654F">
      <w:pPr>
        <w:spacing w:after="0" w:line="240" w:lineRule="auto"/>
        <w:rPr>
          <w:rFonts w:eastAsia="Times New Roman" w:cs="Times New Roman"/>
          <w:sz w:val="56"/>
          <w:szCs w:val="56"/>
        </w:rPr>
      </w:pPr>
    </w:p>
    <w:p w14:paraId="5259665F" w14:textId="3AA06EC8" w:rsidR="0080654F" w:rsidRPr="0018366B" w:rsidRDefault="0080654F" w:rsidP="0080654F">
      <w:pPr>
        <w:spacing w:after="0" w:line="240" w:lineRule="auto"/>
        <w:rPr>
          <w:rFonts w:eastAsia="Times New Roman" w:cs="Times New Roman"/>
          <w:sz w:val="56"/>
          <w:szCs w:val="56"/>
        </w:rPr>
      </w:pPr>
      <w:r w:rsidRPr="0018366B">
        <w:rPr>
          <w:rFonts w:eastAsia="Times New Roman" w:cs="Times New Roman"/>
          <w:sz w:val="56"/>
          <w:szCs w:val="56"/>
        </w:rPr>
        <w:t>COMMUNIQU</w:t>
      </w:r>
      <w:r w:rsidRPr="0018366B">
        <w:rPr>
          <w:rFonts w:eastAsia="Times New Roman" w:cstheme="minorHAnsi"/>
          <w:sz w:val="56"/>
          <w:szCs w:val="56"/>
        </w:rPr>
        <w:t>É</w:t>
      </w:r>
      <w:r>
        <w:rPr>
          <w:rFonts w:eastAsia="Times New Roman" w:cs="Times New Roman"/>
          <w:sz w:val="56"/>
          <w:szCs w:val="56"/>
        </w:rPr>
        <w:t xml:space="preserve"> </w:t>
      </w:r>
      <w:r w:rsidRPr="0018366B">
        <w:rPr>
          <w:rFonts w:eastAsia="Times New Roman" w:cs="Times New Roman"/>
          <w:sz w:val="56"/>
          <w:szCs w:val="56"/>
        </w:rPr>
        <w:t>DE PRESSE</w:t>
      </w:r>
    </w:p>
    <w:p w14:paraId="1E0ED3DD" w14:textId="4934CE1E" w:rsidR="0080654F" w:rsidRDefault="00D0184D" w:rsidP="0080654F">
      <w:pPr>
        <w:spacing w:after="0" w:line="240" w:lineRule="auto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</w:t>
      </w:r>
      <w:r w:rsidR="00141FFC">
        <w:rPr>
          <w:rFonts w:eastAsia="Times New Roman" w:cs="Times New Roman"/>
          <w:sz w:val="28"/>
          <w:szCs w:val="28"/>
        </w:rPr>
        <w:t>3</w:t>
      </w:r>
      <w:r w:rsidR="0080654F" w:rsidRPr="00595D8C">
        <w:rPr>
          <w:rFonts w:eastAsia="Times New Roman" w:cs="Times New Roman"/>
          <w:sz w:val="28"/>
          <w:szCs w:val="28"/>
        </w:rPr>
        <w:t>/0</w:t>
      </w:r>
      <w:r w:rsidR="00BF20A7">
        <w:rPr>
          <w:rFonts w:eastAsia="Times New Roman" w:cs="Times New Roman"/>
          <w:sz w:val="28"/>
          <w:szCs w:val="28"/>
        </w:rPr>
        <w:t>4</w:t>
      </w:r>
      <w:r w:rsidR="0080654F" w:rsidRPr="00595D8C">
        <w:rPr>
          <w:rFonts w:eastAsia="Times New Roman" w:cs="Times New Roman"/>
          <w:sz w:val="28"/>
          <w:szCs w:val="28"/>
        </w:rPr>
        <w:t>/2021</w:t>
      </w:r>
    </w:p>
    <w:p w14:paraId="0C11F03E" w14:textId="77777777" w:rsidR="0080654F" w:rsidRPr="0080654F" w:rsidRDefault="0080654F" w:rsidP="0080654F">
      <w:pPr>
        <w:spacing w:after="0" w:line="240" w:lineRule="auto"/>
        <w:rPr>
          <w:rFonts w:eastAsia="Times New Roman" w:cs="Times New Roman"/>
          <w:sz w:val="28"/>
          <w:szCs w:val="28"/>
        </w:rPr>
      </w:pPr>
    </w:p>
    <w:p w14:paraId="146AB267" w14:textId="0B072138" w:rsidR="00CA1EDF" w:rsidRDefault="00CA1EDF" w:rsidP="000862F9">
      <w:pPr>
        <w:spacing w:after="0" w:line="240" w:lineRule="auto"/>
        <w:jc w:val="both"/>
        <w:rPr>
          <w:rFonts w:eastAsia="Times New Roman" w:cs="Times New Roman"/>
          <w:b/>
          <w:bCs/>
          <w:sz w:val="36"/>
          <w:szCs w:val="36"/>
        </w:rPr>
      </w:pPr>
    </w:p>
    <w:p w14:paraId="22BA10EB" w14:textId="0AC68B8D" w:rsidR="00E67FCC" w:rsidRDefault="00E67FCC" w:rsidP="000862F9">
      <w:pPr>
        <w:spacing w:after="0" w:line="240" w:lineRule="auto"/>
        <w:jc w:val="both"/>
        <w:rPr>
          <w:rFonts w:eastAsia="Times New Roman" w:cs="Times New Roman"/>
          <w:b/>
          <w:bCs/>
          <w:sz w:val="36"/>
          <w:szCs w:val="36"/>
        </w:rPr>
      </w:pPr>
      <w:r>
        <w:rPr>
          <w:rFonts w:eastAsia="Times New Roman" w:cs="Times New Roman"/>
          <w:b/>
          <w:bCs/>
          <w:noProof/>
          <w:sz w:val="36"/>
          <w:szCs w:val="36"/>
        </w:rPr>
        <w:drawing>
          <wp:anchor distT="0" distB="0" distL="114300" distR="114300" simplePos="0" relativeHeight="251689984" behindDoc="0" locked="0" layoutInCell="1" allowOverlap="1" wp14:anchorId="043A5F02" wp14:editId="53B2BB41">
            <wp:simplePos x="900113" y="3519488"/>
            <wp:positionH relativeFrom="column">
              <wp:align>left</wp:align>
            </wp:positionH>
            <wp:positionV relativeFrom="paragraph">
              <wp:align>top</wp:align>
            </wp:positionV>
            <wp:extent cx="4578626" cy="3052417"/>
            <wp:effectExtent l="0" t="0" r="0" b="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626" cy="3052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5910">
        <w:rPr>
          <w:rFonts w:eastAsia="Times New Roman" w:cs="Times New Roman"/>
          <w:b/>
          <w:bCs/>
          <w:sz w:val="36"/>
          <w:szCs w:val="36"/>
        </w:rPr>
        <w:br w:type="textWrapping" w:clear="all"/>
      </w:r>
    </w:p>
    <w:p w14:paraId="2AC4C22B" w14:textId="77777777" w:rsidR="00E67FCC" w:rsidRPr="00CA1EDF" w:rsidRDefault="00E67FCC" w:rsidP="000862F9">
      <w:pPr>
        <w:spacing w:after="0" w:line="240" w:lineRule="auto"/>
        <w:jc w:val="both"/>
        <w:rPr>
          <w:rFonts w:eastAsia="Times New Roman" w:cs="Times New Roman"/>
          <w:b/>
          <w:bCs/>
          <w:sz w:val="36"/>
          <w:szCs w:val="36"/>
        </w:rPr>
      </w:pPr>
    </w:p>
    <w:p w14:paraId="729A7CE0" w14:textId="2CBADF6C" w:rsidR="00753B52" w:rsidRPr="00403315" w:rsidRDefault="00753B52" w:rsidP="000862F9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44"/>
          <w:szCs w:val="44"/>
        </w:rPr>
      </w:pPr>
      <w:r w:rsidRPr="00403315">
        <w:rPr>
          <w:rFonts w:eastAsia="Times New Roman" w:cs="Times New Roman"/>
          <w:b/>
          <w:bCs/>
          <w:color w:val="FF0000"/>
          <w:sz w:val="44"/>
          <w:szCs w:val="44"/>
        </w:rPr>
        <w:t xml:space="preserve">L’EPSAA : </w:t>
      </w:r>
      <w:r w:rsidR="00693FE5" w:rsidRPr="00403315">
        <w:rPr>
          <w:rFonts w:eastAsia="Times New Roman" w:cs="Times New Roman"/>
          <w:b/>
          <w:bCs/>
          <w:color w:val="FF0000"/>
          <w:sz w:val="44"/>
          <w:szCs w:val="44"/>
        </w:rPr>
        <w:t xml:space="preserve">pépinière </w:t>
      </w:r>
      <w:r w:rsidR="00F673B3" w:rsidRPr="00403315">
        <w:rPr>
          <w:rFonts w:eastAsia="Times New Roman" w:cs="Times New Roman"/>
          <w:b/>
          <w:bCs/>
          <w:color w:val="FF0000"/>
          <w:sz w:val="44"/>
          <w:szCs w:val="44"/>
        </w:rPr>
        <w:t xml:space="preserve">de </w:t>
      </w:r>
      <w:r w:rsidRPr="00403315">
        <w:rPr>
          <w:rFonts w:eastAsia="Times New Roman" w:cs="Times New Roman"/>
          <w:b/>
          <w:bCs/>
          <w:color w:val="FF0000"/>
          <w:sz w:val="44"/>
          <w:szCs w:val="44"/>
        </w:rPr>
        <w:t>talents</w:t>
      </w:r>
    </w:p>
    <w:p w14:paraId="791F37F2" w14:textId="77777777" w:rsidR="00403315" w:rsidRDefault="00403315" w:rsidP="000862F9">
      <w:pPr>
        <w:spacing w:after="0" w:line="240" w:lineRule="auto"/>
        <w:jc w:val="both"/>
        <w:rPr>
          <w:rFonts w:eastAsia="Times New Roman" w:cs="Times New Roman"/>
          <w:b/>
          <w:bCs/>
          <w:sz w:val="20"/>
          <w:szCs w:val="20"/>
        </w:rPr>
      </w:pPr>
    </w:p>
    <w:p w14:paraId="2E8F6805" w14:textId="77777777" w:rsidR="00403315" w:rsidRDefault="00403315" w:rsidP="000862F9">
      <w:pPr>
        <w:spacing w:after="0" w:line="240" w:lineRule="auto"/>
        <w:jc w:val="both"/>
        <w:rPr>
          <w:rFonts w:eastAsia="Times New Roman" w:cs="Times New Roman"/>
          <w:b/>
          <w:bCs/>
          <w:sz w:val="24"/>
          <w:szCs w:val="24"/>
        </w:rPr>
      </w:pPr>
    </w:p>
    <w:p w14:paraId="3742759C" w14:textId="5C88D19F" w:rsidR="008544DC" w:rsidRPr="00403315" w:rsidRDefault="00403315" w:rsidP="000862F9">
      <w:pPr>
        <w:spacing w:after="0" w:line="240" w:lineRule="auto"/>
        <w:jc w:val="both"/>
        <w:rPr>
          <w:rFonts w:eastAsia="Times New Roman" w:cs="Times New Roman"/>
          <w:b/>
          <w:bCs/>
          <w:sz w:val="24"/>
          <w:szCs w:val="24"/>
        </w:rPr>
      </w:pPr>
      <w:r>
        <w:rPr>
          <w:rFonts w:eastAsia="Times New Roman" w:cs="Times New Roman"/>
          <w:b/>
          <w:bCs/>
          <w:sz w:val="24"/>
          <w:szCs w:val="24"/>
        </w:rPr>
        <w:t>M</w:t>
      </w:r>
      <w:r w:rsidR="00753B52" w:rsidRPr="00403315">
        <w:rPr>
          <w:rFonts w:eastAsia="Times New Roman" w:cs="Times New Roman"/>
          <w:b/>
          <w:bCs/>
          <w:sz w:val="24"/>
          <w:szCs w:val="24"/>
        </w:rPr>
        <w:t>oins connue</w:t>
      </w:r>
      <w:r>
        <w:rPr>
          <w:rFonts w:eastAsia="Times New Roman" w:cs="Times New Roman"/>
          <w:b/>
          <w:bCs/>
          <w:sz w:val="24"/>
          <w:szCs w:val="24"/>
        </w:rPr>
        <w:t xml:space="preserve"> du grand public </w:t>
      </w:r>
      <w:r w:rsidR="00753B52" w:rsidRPr="00403315">
        <w:rPr>
          <w:rFonts w:eastAsia="Times New Roman" w:cs="Times New Roman"/>
          <w:b/>
          <w:bCs/>
          <w:sz w:val="24"/>
          <w:szCs w:val="24"/>
        </w:rPr>
        <w:t>qu</w:t>
      </w:r>
      <w:r w:rsidR="0018366B" w:rsidRPr="00403315">
        <w:rPr>
          <w:rFonts w:eastAsia="Times New Roman" w:cs="Times New Roman"/>
          <w:b/>
          <w:bCs/>
          <w:sz w:val="24"/>
          <w:szCs w:val="24"/>
        </w:rPr>
        <w:t>’</w:t>
      </w:r>
      <w:hyperlink r:id="rId7" w:history="1">
        <w:r w:rsidR="00753B52" w:rsidRPr="00403315">
          <w:rPr>
            <w:rStyle w:val="Lienhypertexte"/>
            <w:rFonts w:eastAsia="Times New Roman" w:cs="Times New Roman"/>
            <w:b/>
            <w:bCs/>
            <w:sz w:val="24"/>
            <w:szCs w:val="24"/>
          </w:rPr>
          <w:t>Estienne</w:t>
        </w:r>
      </w:hyperlink>
      <w:r w:rsidR="004C7F0C" w:rsidRPr="00403315">
        <w:rPr>
          <w:rFonts w:eastAsia="Times New Roman" w:cs="Times New Roman"/>
          <w:b/>
          <w:bCs/>
          <w:sz w:val="24"/>
          <w:szCs w:val="24"/>
        </w:rPr>
        <w:t>,</w:t>
      </w:r>
      <w:r w:rsidR="00753B52" w:rsidRPr="00403315">
        <w:rPr>
          <w:rFonts w:eastAsia="Times New Roman" w:cs="Times New Roman"/>
          <w:b/>
          <w:bCs/>
          <w:sz w:val="24"/>
          <w:szCs w:val="24"/>
        </w:rPr>
        <w:t xml:space="preserve"> </w:t>
      </w:r>
      <w:hyperlink r:id="rId8" w:history="1">
        <w:r w:rsidR="00753B52" w:rsidRPr="00403315">
          <w:rPr>
            <w:rStyle w:val="Lienhypertexte"/>
            <w:rFonts w:eastAsia="Times New Roman" w:cs="Times New Roman"/>
            <w:b/>
            <w:bCs/>
            <w:sz w:val="24"/>
            <w:szCs w:val="24"/>
          </w:rPr>
          <w:t>Boulle</w:t>
        </w:r>
      </w:hyperlink>
      <w:r w:rsidR="00753B52" w:rsidRPr="00403315">
        <w:rPr>
          <w:rFonts w:eastAsia="Times New Roman" w:cs="Times New Roman"/>
          <w:b/>
          <w:bCs/>
          <w:sz w:val="24"/>
          <w:szCs w:val="24"/>
        </w:rPr>
        <w:t xml:space="preserve"> et </w:t>
      </w:r>
      <w:hyperlink r:id="rId9" w:history="1">
        <w:r w:rsidR="00753B52" w:rsidRPr="00403315">
          <w:rPr>
            <w:rStyle w:val="Lienhypertexte"/>
            <w:rFonts w:eastAsia="Times New Roman" w:cs="Times New Roman"/>
            <w:b/>
            <w:bCs/>
            <w:sz w:val="24"/>
            <w:szCs w:val="24"/>
          </w:rPr>
          <w:t>Duperré</w:t>
        </w:r>
      </w:hyperlink>
      <w:r w:rsidR="005F20DB" w:rsidRPr="00403315">
        <w:rPr>
          <w:rFonts w:eastAsia="Times New Roman" w:cs="Times New Roman"/>
          <w:b/>
          <w:bCs/>
          <w:sz w:val="24"/>
          <w:szCs w:val="24"/>
        </w:rPr>
        <w:t xml:space="preserve">, </w:t>
      </w:r>
      <w:r w:rsidR="00753B52" w:rsidRPr="00403315">
        <w:rPr>
          <w:rFonts w:eastAsia="Times New Roman" w:cs="Times New Roman"/>
          <w:b/>
          <w:bCs/>
          <w:sz w:val="24"/>
          <w:szCs w:val="24"/>
        </w:rPr>
        <w:t>l</w:t>
      </w:r>
      <w:r w:rsidR="005F20DB" w:rsidRPr="00403315">
        <w:rPr>
          <w:rFonts w:eastAsia="Times New Roman" w:cs="Times New Roman"/>
          <w:b/>
          <w:bCs/>
          <w:sz w:val="24"/>
          <w:szCs w:val="24"/>
        </w:rPr>
        <w:t>’</w:t>
      </w:r>
      <w:r w:rsidR="00AA7AA1" w:rsidRPr="00403315">
        <w:rPr>
          <w:rFonts w:eastAsia="Times New Roman" w:cs="Times New Roman"/>
          <w:b/>
          <w:bCs/>
          <w:sz w:val="24"/>
          <w:szCs w:val="24"/>
        </w:rPr>
        <w:t>école</w:t>
      </w:r>
      <w:r w:rsidR="000A27B9" w:rsidRPr="00403315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595D8C" w:rsidRPr="00403315">
        <w:rPr>
          <w:rFonts w:eastAsia="Times New Roman" w:cs="Times New Roman"/>
          <w:b/>
          <w:bCs/>
          <w:sz w:val="24"/>
          <w:szCs w:val="24"/>
        </w:rPr>
        <w:t xml:space="preserve">de communication visuelle </w:t>
      </w:r>
      <w:r w:rsidR="0018366B" w:rsidRPr="00403315">
        <w:rPr>
          <w:rFonts w:eastAsia="Times New Roman" w:cs="Times New Roman"/>
          <w:b/>
          <w:bCs/>
          <w:sz w:val="24"/>
          <w:szCs w:val="24"/>
        </w:rPr>
        <w:t xml:space="preserve">de la Ville de Paris </w:t>
      </w:r>
      <w:r w:rsidR="001836AD" w:rsidRPr="00403315">
        <w:rPr>
          <w:rFonts w:eastAsia="Times New Roman" w:cs="Times New Roman"/>
          <w:b/>
          <w:bCs/>
          <w:sz w:val="24"/>
          <w:szCs w:val="24"/>
        </w:rPr>
        <w:t>gagne en notoriété</w:t>
      </w:r>
      <w:r w:rsidR="008544DC" w:rsidRPr="00403315">
        <w:rPr>
          <w:rFonts w:eastAsia="Times New Roman" w:cs="Times New Roman"/>
          <w:b/>
          <w:bCs/>
          <w:sz w:val="24"/>
          <w:szCs w:val="24"/>
        </w:rPr>
        <w:t xml:space="preserve"> et </w:t>
      </w:r>
      <w:r w:rsidR="00077CB2" w:rsidRPr="00403315">
        <w:rPr>
          <w:rFonts w:eastAsia="Times New Roman" w:cs="Times New Roman"/>
          <w:b/>
          <w:bCs/>
          <w:sz w:val="24"/>
          <w:szCs w:val="24"/>
        </w:rPr>
        <w:t>fait</w:t>
      </w:r>
      <w:r w:rsidR="00F35C36" w:rsidRPr="00403315">
        <w:rPr>
          <w:rFonts w:eastAsia="Times New Roman" w:cs="Times New Roman"/>
          <w:b/>
          <w:bCs/>
          <w:sz w:val="24"/>
          <w:szCs w:val="24"/>
        </w:rPr>
        <w:t xml:space="preserve"> encore</w:t>
      </w:r>
      <w:r w:rsidR="00077CB2" w:rsidRPr="00403315">
        <w:rPr>
          <w:rFonts w:eastAsia="Times New Roman" w:cs="Times New Roman"/>
          <w:b/>
          <w:bCs/>
          <w:sz w:val="24"/>
          <w:szCs w:val="24"/>
        </w:rPr>
        <w:t xml:space="preserve"> parler d’elle avec la </w:t>
      </w:r>
      <w:r w:rsidR="00CA1EDF" w:rsidRPr="00403315">
        <w:rPr>
          <w:rFonts w:eastAsia="Times New Roman" w:cs="Times New Roman"/>
          <w:b/>
          <w:bCs/>
          <w:sz w:val="24"/>
          <w:szCs w:val="24"/>
        </w:rPr>
        <w:t xml:space="preserve">récente campagne d’affichage </w:t>
      </w:r>
      <w:r w:rsidR="008544DC" w:rsidRPr="00403315">
        <w:rPr>
          <w:rFonts w:eastAsia="Times New Roman" w:cs="Times New Roman"/>
          <w:b/>
          <w:bCs/>
          <w:sz w:val="24"/>
          <w:szCs w:val="24"/>
        </w:rPr>
        <w:t xml:space="preserve">de </w:t>
      </w:r>
      <w:hyperlink r:id="rId10" w:history="1">
        <w:r w:rsidR="00CA1EDF" w:rsidRPr="00403315">
          <w:rPr>
            <w:rStyle w:val="Lienhypertexte"/>
            <w:rFonts w:eastAsia="Times New Roman" w:cs="Times New Roman"/>
            <w:b/>
            <w:bCs/>
            <w:sz w:val="24"/>
            <w:szCs w:val="24"/>
          </w:rPr>
          <w:t>MIKA</w:t>
        </w:r>
      </w:hyperlink>
      <w:r w:rsidR="00984D7D" w:rsidRPr="00403315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F36D11" w:rsidRPr="00403315">
        <w:rPr>
          <w:rFonts w:eastAsia="Times New Roman" w:cs="Times New Roman"/>
          <w:b/>
          <w:bCs/>
          <w:sz w:val="24"/>
          <w:szCs w:val="24"/>
        </w:rPr>
        <w:t xml:space="preserve">déployée </w:t>
      </w:r>
      <w:r w:rsidR="004C7F0C" w:rsidRPr="00403315">
        <w:rPr>
          <w:rFonts w:eastAsia="Times New Roman" w:cs="Times New Roman"/>
          <w:b/>
          <w:bCs/>
          <w:sz w:val="24"/>
          <w:szCs w:val="24"/>
        </w:rPr>
        <w:t>dans tout</w:t>
      </w:r>
      <w:r w:rsidR="003579B8" w:rsidRPr="00403315">
        <w:rPr>
          <w:rFonts w:eastAsia="Times New Roman" w:cs="Times New Roman"/>
          <w:b/>
          <w:bCs/>
          <w:sz w:val="24"/>
          <w:szCs w:val="24"/>
        </w:rPr>
        <w:t xml:space="preserve"> Paris</w:t>
      </w:r>
      <w:r w:rsidR="004C7F0C" w:rsidRPr="00403315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764568" w:rsidRPr="00403315">
        <w:rPr>
          <w:rFonts w:eastAsia="Times New Roman" w:cs="Times New Roman"/>
          <w:b/>
          <w:bCs/>
          <w:sz w:val="24"/>
          <w:szCs w:val="24"/>
        </w:rPr>
        <w:t>-</w:t>
      </w:r>
      <w:r w:rsidR="00077CB2" w:rsidRPr="00403315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3F1333" w:rsidRPr="00403315">
        <w:rPr>
          <w:rFonts w:eastAsia="Times New Roman" w:cs="Times New Roman"/>
          <w:b/>
          <w:bCs/>
          <w:sz w:val="24"/>
          <w:szCs w:val="24"/>
        </w:rPr>
        <w:t>Pourquoi l’</w:t>
      </w:r>
      <w:hyperlink r:id="rId11" w:history="1">
        <w:r w:rsidR="003F1333" w:rsidRPr="00403315">
          <w:rPr>
            <w:rStyle w:val="Lienhypertexte"/>
            <w:rFonts w:eastAsia="Times New Roman" w:cs="Times New Roman"/>
            <w:b/>
            <w:bCs/>
            <w:sz w:val="24"/>
            <w:szCs w:val="24"/>
          </w:rPr>
          <w:t>EPSAA</w:t>
        </w:r>
      </w:hyperlink>
      <w:r w:rsidR="003F1333" w:rsidRPr="00403315">
        <w:rPr>
          <w:rFonts w:eastAsia="Times New Roman" w:cs="Times New Roman"/>
          <w:b/>
          <w:bCs/>
          <w:sz w:val="24"/>
          <w:szCs w:val="24"/>
        </w:rPr>
        <w:t> ?</w:t>
      </w:r>
      <w:r w:rsidR="00764568" w:rsidRPr="00403315">
        <w:rPr>
          <w:rFonts w:eastAsia="Times New Roman" w:cs="Times New Roman"/>
          <w:b/>
          <w:bCs/>
          <w:sz w:val="24"/>
          <w:szCs w:val="24"/>
        </w:rPr>
        <w:t xml:space="preserve"> -</w:t>
      </w:r>
      <w:r w:rsidR="003F1333" w:rsidRPr="00403315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764568" w:rsidRPr="00403315">
        <w:rPr>
          <w:rFonts w:eastAsia="Times New Roman" w:cs="Times New Roman"/>
          <w:b/>
          <w:bCs/>
          <w:sz w:val="24"/>
          <w:szCs w:val="24"/>
        </w:rPr>
        <w:t>Q</w:t>
      </w:r>
      <w:r w:rsidR="008544DC" w:rsidRPr="00403315">
        <w:rPr>
          <w:rFonts w:eastAsia="Times New Roman" w:cs="Times New Roman"/>
          <w:b/>
          <w:bCs/>
          <w:sz w:val="24"/>
          <w:szCs w:val="24"/>
        </w:rPr>
        <w:t>u’a-</w:t>
      </w:r>
      <w:r w:rsidR="004C7F0C" w:rsidRPr="00403315">
        <w:rPr>
          <w:rFonts w:eastAsia="Times New Roman" w:cs="Times New Roman"/>
          <w:b/>
          <w:bCs/>
          <w:sz w:val="24"/>
          <w:szCs w:val="24"/>
        </w:rPr>
        <w:t>t-</w:t>
      </w:r>
      <w:r w:rsidR="008544DC" w:rsidRPr="00403315">
        <w:rPr>
          <w:rFonts w:eastAsia="Times New Roman" w:cs="Times New Roman"/>
          <w:b/>
          <w:bCs/>
          <w:sz w:val="24"/>
          <w:szCs w:val="24"/>
        </w:rPr>
        <w:t xml:space="preserve">elle de </w:t>
      </w:r>
      <w:r w:rsidR="00335219" w:rsidRPr="00403315">
        <w:rPr>
          <w:rFonts w:eastAsia="Times New Roman" w:cs="Times New Roman"/>
          <w:b/>
          <w:bCs/>
          <w:sz w:val="24"/>
          <w:szCs w:val="24"/>
        </w:rPr>
        <w:t xml:space="preserve">si </w:t>
      </w:r>
      <w:r w:rsidR="008544DC" w:rsidRPr="00403315">
        <w:rPr>
          <w:rFonts w:eastAsia="Times New Roman" w:cs="Times New Roman"/>
          <w:b/>
          <w:bCs/>
          <w:sz w:val="24"/>
          <w:szCs w:val="24"/>
        </w:rPr>
        <w:t>particulier ?</w:t>
      </w:r>
    </w:p>
    <w:p w14:paraId="71C42493" w14:textId="77777777" w:rsidR="00753B52" w:rsidRPr="00403315" w:rsidRDefault="00753B52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79D60DA6" w14:textId="26E5CDC7" w:rsidR="005F20DB" w:rsidRPr="00403315" w:rsidRDefault="001836AD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403315">
        <w:rPr>
          <w:rFonts w:eastAsia="Times New Roman" w:cstheme="minorHAnsi"/>
          <w:sz w:val="20"/>
          <w:szCs w:val="20"/>
        </w:rPr>
        <w:t>Parler de l</w:t>
      </w:r>
      <w:hyperlink r:id="rId12" w:history="1">
        <w:r w:rsidRPr="00403315">
          <w:rPr>
            <w:rStyle w:val="Lienhypertexte"/>
            <w:rFonts w:eastAsia="Times New Roman" w:cstheme="minorHAnsi"/>
            <w:sz w:val="20"/>
            <w:szCs w:val="20"/>
          </w:rPr>
          <w:t>’EPSAA</w:t>
        </w:r>
      </w:hyperlink>
      <w:r w:rsidRPr="00403315">
        <w:rPr>
          <w:rFonts w:eastAsia="Times New Roman" w:cstheme="minorHAnsi"/>
          <w:sz w:val="20"/>
          <w:szCs w:val="20"/>
        </w:rPr>
        <w:t xml:space="preserve"> </w:t>
      </w:r>
      <w:r w:rsidR="00753B52" w:rsidRPr="00403315">
        <w:rPr>
          <w:rFonts w:eastAsia="Times New Roman" w:cs="Times New Roman"/>
          <w:sz w:val="20"/>
          <w:szCs w:val="20"/>
        </w:rPr>
        <w:t>commence par une énigme</w:t>
      </w:r>
      <w:r w:rsidR="00960C1F">
        <w:rPr>
          <w:rFonts w:eastAsia="Times New Roman" w:cs="Times New Roman"/>
          <w:sz w:val="20"/>
          <w:szCs w:val="20"/>
        </w:rPr>
        <w:t>.</w:t>
      </w:r>
      <w:r w:rsidR="00753B52" w:rsidRPr="00403315">
        <w:rPr>
          <w:rFonts w:eastAsia="Times New Roman" w:cs="Times New Roman"/>
          <w:sz w:val="20"/>
          <w:szCs w:val="20"/>
        </w:rPr>
        <w:t xml:space="preserve"> </w:t>
      </w:r>
    </w:p>
    <w:p w14:paraId="7BBD8667" w14:textId="687E9A18" w:rsidR="005F20DB" w:rsidRPr="00403315" w:rsidRDefault="005F20DB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403315">
        <w:rPr>
          <w:rFonts w:eastAsia="Times New Roman" w:cs="Times New Roman"/>
          <w:sz w:val="20"/>
          <w:szCs w:val="20"/>
        </w:rPr>
        <w:t>Q</w:t>
      </w:r>
      <w:r w:rsidR="00753B52" w:rsidRPr="00403315">
        <w:rPr>
          <w:rFonts w:eastAsia="Times New Roman" w:cs="Times New Roman"/>
          <w:sz w:val="20"/>
          <w:szCs w:val="20"/>
        </w:rPr>
        <w:t xml:space="preserve">uand on </w:t>
      </w:r>
      <w:r w:rsidR="00BD38B9" w:rsidRPr="00403315">
        <w:rPr>
          <w:rFonts w:eastAsia="Times New Roman" w:cs="Times New Roman"/>
          <w:sz w:val="20"/>
          <w:szCs w:val="20"/>
        </w:rPr>
        <w:t xml:space="preserve">essaie de </w:t>
      </w:r>
      <w:r w:rsidR="00753B52" w:rsidRPr="00403315">
        <w:rPr>
          <w:rFonts w:eastAsia="Times New Roman" w:cs="Times New Roman"/>
          <w:sz w:val="20"/>
          <w:szCs w:val="20"/>
        </w:rPr>
        <w:t>développe</w:t>
      </w:r>
      <w:r w:rsidR="00BD38B9" w:rsidRPr="00403315">
        <w:rPr>
          <w:rFonts w:eastAsia="Times New Roman" w:cs="Times New Roman"/>
          <w:sz w:val="20"/>
          <w:szCs w:val="20"/>
        </w:rPr>
        <w:t>r</w:t>
      </w:r>
      <w:r w:rsidR="00753B52" w:rsidRPr="00403315">
        <w:rPr>
          <w:rFonts w:eastAsia="Times New Roman" w:cs="Times New Roman"/>
          <w:sz w:val="20"/>
          <w:szCs w:val="20"/>
        </w:rPr>
        <w:t xml:space="preserve"> l’acronyme</w:t>
      </w:r>
      <w:r w:rsidR="00BD38B9" w:rsidRPr="00403315">
        <w:rPr>
          <w:rFonts w:eastAsia="Times New Roman" w:cs="Times New Roman"/>
          <w:sz w:val="20"/>
          <w:szCs w:val="20"/>
        </w:rPr>
        <w:t>,</w:t>
      </w:r>
      <w:r w:rsidR="00753B52" w:rsidRPr="00403315">
        <w:rPr>
          <w:rFonts w:eastAsia="Times New Roman" w:cs="Times New Roman"/>
          <w:sz w:val="20"/>
          <w:szCs w:val="20"/>
        </w:rPr>
        <w:t xml:space="preserve"> on ne s’y retrouve pas du tout !</w:t>
      </w:r>
      <w:r w:rsidR="001836AD" w:rsidRPr="00403315">
        <w:rPr>
          <w:rFonts w:eastAsia="Times New Roman" w:cs="Times New Roman"/>
          <w:sz w:val="20"/>
          <w:szCs w:val="20"/>
        </w:rPr>
        <w:t xml:space="preserve"> </w:t>
      </w:r>
    </w:p>
    <w:p w14:paraId="68788837" w14:textId="404C54A7" w:rsidR="005F20DB" w:rsidRPr="00403315" w:rsidRDefault="005F20DB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2A4CDB46" w14:textId="456F76E3" w:rsidR="0028674C" w:rsidRPr="00354DBF" w:rsidRDefault="0028674C" w:rsidP="000862F9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  <w:r w:rsidRPr="00354DBF">
        <w:rPr>
          <w:rFonts w:eastAsia="Times New Roman" w:cs="Times New Roman"/>
          <w:b/>
          <w:bCs/>
          <w:color w:val="FF0000"/>
          <w:sz w:val="20"/>
          <w:szCs w:val="20"/>
        </w:rPr>
        <w:t>H</w:t>
      </w:r>
      <w:r w:rsidR="003579B8" w:rsidRPr="00354DBF">
        <w:rPr>
          <w:rFonts w:eastAsia="Times New Roman" w:cs="Times New Roman"/>
          <w:b/>
          <w:bCs/>
          <w:color w:val="FF0000"/>
          <w:sz w:val="20"/>
          <w:szCs w:val="20"/>
        </w:rPr>
        <w:t>ISTOIRE D’UN LOGO</w:t>
      </w:r>
      <w:r w:rsidRPr="00354DBF">
        <w:rPr>
          <w:rFonts w:eastAsia="Times New Roman" w:cs="Times New Roman"/>
          <w:b/>
          <w:bCs/>
          <w:color w:val="FF0000"/>
          <w:sz w:val="20"/>
          <w:szCs w:val="20"/>
        </w:rPr>
        <w:t xml:space="preserve"> </w:t>
      </w:r>
    </w:p>
    <w:p w14:paraId="0756DC81" w14:textId="6507E321" w:rsidR="00495038" w:rsidRPr="00403315" w:rsidRDefault="00764568" w:rsidP="00161C24">
      <w:pPr>
        <w:spacing w:after="0" w:line="240" w:lineRule="auto"/>
        <w:jc w:val="both"/>
        <w:rPr>
          <w:rFonts w:eastAsia="Times New Roman" w:cs="Times New Roman"/>
          <w:sz w:val="20"/>
          <w:szCs w:val="20"/>
          <w:highlight w:val="yellow"/>
        </w:rPr>
      </w:pPr>
      <w:r w:rsidRPr="00403315">
        <w:rPr>
          <w:rFonts w:eastAsia="Times New Roman" w:cs="Times New Roman"/>
          <w:sz w:val="20"/>
          <w:szCs w:val="20"/>
        </w:rPr>
        <w:t xml:space="preserve">Depuis </w:t>
      </w:r>
      <w:r w:rsidR="004C7F0C" w:rsidRPr="00403315">
        <w:rPr>
          <w:rFonts w:eastAsia="Times New Roman" w:cs="Times New Roman"/>
          <w:sz w:val="20"/>
          <w:szCs w:val="20"/>
        </w:rPr>
        <w:t>1983</w:t>
      </w:r>
      <w:r w:rsidR="00AA7AA1" w:rsidRPr="00403315">
        <w:rPr>
          <w:rFonts w:eastAsia="Times New Roman" w:cs="Times New Roman"/>
          <w:sz w:val="20"/>
          <w:szCs w:val="20"/>
        </w:rPr>
        <w:t>, l</w:t>
      </w:r>
      <w:r w:rsidR="005F20DB" w:rsidRPr="00403315">
        <w:rPr>
          <w:rFonts w:eastAsia="Times New Roman" w:cs="Times New Roman"/>
          <w:sz w:val="20"/>
          <w:szCs w:val="20"/>
        </w:rPr>
        <w:t xml:space="preserve">’ancienne </w:t>
      </w:r>
      <w:r w:rsidR="005F20DB" w:rsidRPr="00403315">
        <w:rPr>
          <w:rFonts w:eastAsia="Times New Roman" w:cs="Times New Roman"/>
          <w:b/>
          <w:bCs/>
          <w:sz w:val="20"/>
          <w:szCs w:val="20"/>
        </w:rPr>
        <w:t>E</w:t>
      </w:r>
      <w:r w:rsidR="005F20DB" w:rsidRPr="00403315">
        <w:rPr>
          <w:rFonts w:eastAsia="Times New Roman" w:cs="Times New Roman"/>
          <w:sz w:val="20"/>
          <w:szCs w:val="20"/>
        </w:rPr>
        <w:t xml:space="preserve">cole </w:t>
      </w:r>
      <w:r w:rsidR="005F20DB" w:rsidRPr="00403315">
        <w:rPr>
          <w:rFonts w:eastAsia="Times New Roman" w:cs="Times New Roman"/>
          <w:b/>
          <w:bCs/>
          <w:sz w:val="20"/>
          <w:szCs w:val="20"/>
        </w:rPr>
        <w:t>P</w:t>
      </w:r>
      <w:r w:rsidR="005F20DB" w:rsidRPr="00403315">
        <w:rPr>
          <w:rFonts w:eastAsia="Times New Roman" w:cs="Times New Roman"/>
          <w:sz w:val="20"/>
          <w:szCs w:val="20"/>
        </w:rPr>
        <w:t xml:space="preserve">rofessionnelle </w:t>
      </w:r>
      <w:r w:rsidR="005F20DB" w:rsidRPr="00403315">
        <w:rPr>
          <w:rFonts w:eastAsia="Times New Roman" w:cs="Times New Roman"/>
          <w:b/>
          <w:bCs/>
          <w:sz w:val="20"/>
          <w:szCs w:val="20"/>
        </w:rPr>
        <w:t>S</w:t>
      </w:r>
      <w:r w:rsidR="005F20DB" w:rsidRPr="00403315">
        <w:rPr>
          <w:rFonts w:eastAsia="Times New Roman" w:cs="Times New Roman"/>
          <w:sz w:val="20"/>
          <w:szCs w:val="20"/>
        </w:rPr>
        <w:t>upérieure d’</w:t>
      </w:r>
      <w:r w:rsidR="005F20DB" w:rsidRPr="00403315">
        <w:rPr>
          <w:rFonts w:eastAsia="Times New Roman" w:cs="Times New Roman"/>
          <w:b/>
          <w:bCs/>
          <w:sz w:val="20"/>
          <w:szCs w:val="20"/>
        </w:rPr>
        <w:t>A</w:t>
      </w:r>
      <w:r w:rsidR="005F20DB" w:rsidRPr="00403315">
        <w:rPr>
          <w:rFonts w:eastAsia="Times New Roman" w:cs="Times New Roman"/>
          <w:sz w:val="20"/>
          <w:szCs w:val="20"/>
        </w:rPr>
        <w:t>rt et d’</w:t>
      </w:r>
      <w:r w:rsidR="005F20DB" w:rsidRPr="00403315">
        <w:rPr>
          <w:rFonts w:eastAsia="Times New Roman" w:cs="Times New Roman"/>
          <w:b/>
          <w:bCs/>
          <w:sz w:val="20"/>
          <w:szCs w:val="20"/>
        </w:rPr>
        <w:t>A</w:t>
      </w:r>
      <w:r w:rsidR="005F20DB" w:rsidRPr="00403315">
        <w:rPr>
          <w:rFonts w:eastAsia="Times New Roman" w:cs="Times New Roman"/>
          <w:sz w:val="20"/>
          <w:szCs w:val="20"/>
        </w:rPr>
        <w:t xml:space="preserve">rchitecture </w:t>
      </w:r>
      <w:r w:rsidR="00CA1EDF" w:rsidRPr="00403315">
        <w:rPr>
          <w:rFonts w:eastAsia="Times New Roman" w:cs="Times New Roman"/>
          <w:sz w:val="20"/>
          <w:szCs w:val="20"/>
        </w:rPr>
        <w:t xml:space="preserve">de la </w:t>
      </w:r>
      <w:hyperlink r:id="rId13" w:history="1">
        <w:r w:rsidR="00CA1EDF" w:rsidRPr="00403315">
          <w:rPr>
            <w:rStyle w:val="Lienhypertexte"/>
            <w:rFonts w:eastAsia="Times New Roman" w:cs="Times New Roman"/>
            <w:sz w:val="20"/>
            <w:szCs w:val="20"/>
          </w:rPr>
          <w:t>Ville de Paris</w:t>
        </w:r>
      </w:hyperlink>
      <w:r w:rsidR="00CA1EDF" w:rsidRPr="00403315">
        <w:rPr>
          <w:rFonts w:eastAsia="Times New Roman" w:cs="Times New Roman"/>
          <w:sz w:val="20"/>
          <w:szCs w:val="20"/>
        </w:rPr>
        <w:t xml:space="preserve"> </w:t>
      </w:r>
      <w:r w:rsidR="005F20DB" w:rsidRPr="00403315">
        <w:rPr>
          <w:rFonts w:eastAsia="Times New Roman" w:cs="Times New Roman"/>
          <w:sz w:val="20"/>
          <w:szCs w:val="20"/>
        </w:rPr>
        <w:t>a opéré différentes</w:t>
      </w:r>
      <w:r w:rsidR="00D60A8A" w:rsidRPr="00403315">
        <w:rPr>
          <w:rFonts w:eastAsia="Times New Roman" w:cs="Times New Roman"/>
          <w:sz w:val="20"/>
          <w:szCs w:val="20"/>
        </w:rPr>
        <w:t xml:space="preserve"> mues</w:t>
      </w:r>
      <w:r w:rsidR="00AA7AA1" w:rsidRPr="00403315">
        <w:rPr>
          <w:rFonts w:eastAsia="Times New Roman" w:cs="Times New Roman"/>
          <w:sz w:val="20"/>
          <w:szCs w:val="20"/>
        </w:rPr>
        <w:t xml:space="preserve">. </w:t>
      </w:r>
      <w:r w:rsidR="004C7F0C" w:rsidRPr="00403315">
        <w:rPr>
          <w:rFonts w:eastAsia="Times New Roman" w:cs="Times New Roman"/>
          <w:sz w:val="20"/>
          <w:szCs w:val="20"/>
        </w:rPr>
        <w:t xml:space="preserve">De 1994 à 2009, </w:t>
      </w:r>
      <w:r w:rsidR="00AA7AA1" w:rsidRPr="00403315">
        <w:rPr>
          <w:rFonts w:eastAsia="Times New Roman" w:cs="Times New Roman"/>
          <w:sz w:val="20"/>
          <w:szCs w:val="20"/>
        </w:rPr>
        <w:t>l</w:t>
      </w:r>
      <w:r w:rsidR="005F20DB" w:rsidRPr="00403315">
        <w:rPr>
          <w:rFonts w:eastAsia="Times New Roman" w:cs="Times New Roman"/>
          <w:sz w:val="20"/>
          <w:szCs w:val="20"/>
        </w:rPr>
        <w:t>’</w:t>
      </w:r>
      <w:r w:rsidR="00E04B0E" w:rsidRPr="00403315">
        <w:rPr>
          <w:rFonts w:eastAsia="Times New Roman" w:cs="Times New Roman"/>
          <w:sz w:val="20"/>
          <w:szCs w:val="20"/>
        </w:rPr>
        <w:t xml:space="preserve">EPSAA </w:t>
      </w:r>
      <w:r w:rsidR="005F20DB" w:rsidRPr="00403315">
        <w:rPr>
          <w:rFonts w:eastAsia="Times New Roman" w:cs="Times New Roman"/>
          <w:sz w:val="20"/>
          <w:szCs w:val="20"/>
        </w:rPr>
        <w:t xml:space="preserve">formait </w:t>
      </w:r>
      <w:r w:rsidR="00AA7AA1" w:rsidRPr="00403315">
        <w:rPr>
          <w:rFonts w:eastAsia="Times New Roman" w:cs="Times New Roman"/>
          <w:sz w:val="20"/>
          <w:szCs w:val="20"/>
        </w:rPr>
        <w:t xml:space="preserve">déjà aux arts graphiques mais aussi </w:t>
      </w:r>
      <w:r w:rsidR="005F20DB" w:rsidRPr="00403315">
        <w:rPr>
          <w:rFonts w:eastAsia="Times New Roman" w:cs="Times New Roman"/>
          <w:sz w:val="20"/>
          <w:szCs w:val="20"/>
        </w:rPr>
        <w:t>à l’</w:t>
      </w:r>
      <w:r w:rsidR="005F20DB" w:rsidRPr="00403315">
        <w:rPr>
          <w:rFonts w:eastAsia="Times New Roman" w:cs="Times New Roman"/>
          <w:sz w:val="20"/>
          <w:szCs w:val="20"/>
          <w:u w:val="single"/>
        </w:rPr>
        <w:t>architecture</w:t>
      </w:r>
      <w:r w:rsidR="00AA7AA1" w:rsidRPr="00403315">
        <w:rPr>
          <w:rFonts w:eastAsia="Times New Roman" w:cs="Times New Roman"/>
          <w:sz w:val="20"/>
          <w:szCs w:val="20"/>
        </w:rPr>
        <w:t xml:space="preserve">. </w:t>
      </w:r>
      <w:r w:rsidR="00495038" w:rsidRPr="00403315">
        <w:rPr>
          <w:rFonts w:eastAsia="Times New Roman" w:cs="Times New Roman"/>
          <w:sz w:val="20"/>
          <w:szCs w:val="20"/>
        </w:rPr>
        <w:t xml:space="preserve">Avec la création d’un nouveau cursus ingénieurs/architectes, il a semblé plus judicieux de rattacher la « section architecture » de l’EPSAA à </w:t>
      </w:r>
      <w:hyperlink r:id="rId14" w:history="1">
        <w:r w:rsidR="00495038" w:rsidRPr="00403315">
          <w:rPr>
            <w:rStyle w:val="Lienhypertexte"/>
            <w:rFonts w:eastAsia="Times New Roman" w:cs="Times New Roman"/>
            <w:sz w:val="20"/>
            <w:szCs w:val="20"/>
          </w:rPr>
          <w:t>l’école des ingénieurs de la Ville de Paris</w:t>
        </w:r>
      </w:hyperlink>
      <w:r w:rsidR="00495038" w:rsidRPr="00403315">
        <w:rPr>
          <w:rFonts w:eastAsia="Times New Roman" w:cs="Times New Roman"/>
          <w:sz w:val="20"/>
          <w:szCs w:val="20"/>
        </w:rPr>
        <w:t xml:space="preserve"> (EIVP).</w:t>
      </w:r>
    </w:p>
    <w:p w14:paraId="6567850A" w14:textId="77777777" w:rsidR="00BE6AF2" w:rsidRPr="00403315" w:rsidRDefault="00BE6AF2" w:rsidP="00161C24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147D8242" w14:textId="403F154C" w:rsidR="00161C24" w:rsidRPr="00CD7555" w:rsidRDefault="003C7748" w:rsidP="00161C24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D7555">
        <w:rPr>
          <w:rFonts w:eastAsia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1" allowOverlap="1" wp14:anchorId="7A246C79" wp14:editId="5EB1DCFE">
            <wp:simplePos x="0" y="0"/>
            <wp:positionH relativeFrom="column">
              <wp:posOffset>1270</wp:posOffset>
            </wp:positionH>
            <wp:positionV relativeFrom="paragraph">
              <wp:posOffset>2540</wp:posOffset>
            </wp:positionV>
            <wp:extent cx="536575" cy="2179955"/>
            <wp:effectExtent l="0" t="0" r="1905" b="6350"/>
            <wp:wrapTight wrapText="bothSides">
              <wp:wrapPolygon edited="0">
                <wp:start x="0" y="0"/>
                <wp:lineTo x="0" y="21519"/>
                <wp:lineTo x="21041" y="21519"/>
                <wp:lineTo x="21041" y="0"/>
                <wp:lineTo x="0" y="0"/>
              </wp:wrapPolygon>
            </wp:wrapTight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5B3" w:rsidRPr="00CD7555">
        <w:rPr>
          <w:rFonts w:eastAsia="Times New Roman" w:cs="Times New Roman"/>
          <w:sz w:val="20"/>
          <w:szCs w:val="20"/>
        </w:rPr>
        <w:t>En 2021, p</w:t>
      </w:r>
      <w:r w:rsidR="00161C24" w:rsidRPr="00CD7555">
        <w:rPr>
          <w:rFonts w:eastAsia="Times New Roman" w:cs="Times New Roman"/>
          <w:sz w:val="20"/>
          <w:szCs w:val="20"/>
        </w:rPr>
        <w:t xml:space="preserve">our affirmer plus clairement la vocation de service public de l’EPSAA, Jérôme </w:t>
      </w:r>
      <w:proofErr w:type="spellStart"/>
      <w:r w:rsidR="00161C24" w:rsidRPr="00CD7555">
        <w:rPr>
          <w:rFonts w:eastAsia="Times New Roman" w:cs="Times New Roman"/>
          <w:sz w:val="20"/>
          <w:szCs w:val="20"/>
        </w:rPr>
        <w:t>Pernoud</w:t>
      </w:r>
      <w:proofErr w:type="spellEnd"/>
      <w:r w:rsidR="00161C24" w:rsidRPr="00CD7555">
        <w:rPr>
          <w:rFonts w:eastAsia="Times New Roman" w:cs="Times New Roman"/>
          <w:sz w:val="20"/>
          <w:szCs w:val="20"/>
        </w:rPr>
        <w:t>,</w:t>
      </w:r>
      <w:r w:rsidR="006A631D" w:rsidRPr="00CD7555">
        <w:rPr>
          <w:rFonts w:eastAsia="Times New Roman" w:cs="Times New Roman"/>
          <w:sz w:val="20"/>
          <w:szCs w:val="20"/>
        </w:rPr>
        <w:t xml:space="preserve"> </w:t>
      </w:r>
      <w:r w:rsidR="00161C24" w:rsidRPr="00CD7555">
        <w:rPr>
          <w:rFonts w:eastAsia="Times New Roman" w:cs="Times New Roman"/>
          <w:sz w:val="20"/>
          <w:szCs w:val="20"/>
        </w:rPr>
        <w:t xml:space="preserve">a </w:t>
      </w:r>
      <w:r w:rsidR="00F36D11" w:rsidRPr="00CD7555">
        <w:rPr>
          <w:rFonts w:eastAsia="Times New Roman" w:cs="Times New Roman"/>
          <w:sz w:val="20"/>
          <w:szCs w:val="20"/>
        </w:rPr>
        <w:t xml:space="preserve">choisi de </w:t>
      </w:r>
      <w:hyperlink r:id="rId16" w:history="1">
        <w:r w:rsidR="00077CB2" w:rsidRPr="00CD7555">
          <w:rPr>
            <w:sz w:val="20"/>
            <w:szCs w:val="20"/>
          </w:rPr>
          <w:t>ré</w:t>
        </w:r>
        <w:r w:rsidR="00161C24" w:rsidRPr="00CD7555">
          <w:rPr>
            <w:sz w:val="20"/>
            <w:szCs w:val="20"/>
          </w:rPr>
          <w:t>actualis</w:t>
        </w:r>
        <w:r w:rsidR="00F36D11" w:rsidRPr="00CD7555">
          <w:rPr>
            <w:sz w:val="20"/>
            <w:szCs w:val="20"/>
          </w:rPr>
          <w:t xml:space="preserve">er </w:t>
        </w:r>
        <w:r w:rsidR="00813153" w:rsidRPr="00CD7555">
          <w:rPr>
            <w:sz w:val="20"/>
            <w:szCs w:val="20"/>
          </w:rPr>
          <w:t>son logo</w:t>
        </w:r>
      </w:hyperlink>
      <w:r w:rsidR="00813153" w:rsidRPr="00CD7555">
        <w:rPr>
          <w:rFonts w:eastAsia="Times New Roman" w:cs="Times New Roman"/>
          <w:sz w:val="20"/>
          <w:szCs w:val="20"/>
        </w:rPr>
        <w:t xml:space="preserve"> </w:t>
      </w:r>
      <w:r w:rsidR="002D4A7E" w:rsidRPr="00CD7555">
        <w:rPr>
          <w:rFonts w:eastAsia="Times New Roman" w:cs="Times New Roman"/>
          <w:sz w:val="20"/>
          <w:szCs w:val="20"/>
        </w:rPr>
        <w:t>et de modifier sa</w:t>
      </w:r>
      <w:r w:rsidR="00161C24" w:rsidRPr="00CD7555">
        <w:rPr>
          <w:rFonts w:eastAsia="Times New Roman" w:cs="Times New Roman"/>
          <w:sz w:val="20"/>
          <w:szCs w:val="20"/>
        </w:rPr>
        <w:t xml:space="preserve"> </w:t>
      </w:r>
      <w:proofErr w:type="spellStart"/>
      <w:r w:rsidR="00F36D11" w:rsidRPr="00CD7555">
        <w:rPr>
          <w:rFonts w:eastAsia="Times New Roman" w:cs="Times New Roman"/>
          <w:sz w:val="20"/>
          <w:szCs w:val="20"/>
        </w:rPr>
        <w:t>baseline</w:t>
      </w:r>
      <w:proofErr w:type="spellEnd"/>
      <w:r w:rsidR="00F36D11" w:rsidRPr="00CD7555">
        <w:rPr>
          <w:rFonts w:eastAsia="Times New Roman" w:cs="Times New Roman"/>
          <w:sz w:val="20"/>
          <w:szCs w:val="20"/>
        </w:rPr>
        <w:t xml:space="preserve"> </w:t>
      </w:r>
      <w:r w:rsidR="0036106A" w:rsidRPr="00CD7555">
        <w:rPr>
          <w:rFonts w:eastAsia="Times New Roman" w:cs="Times New Roman"/>
          <w:sz w:val="20"/>
          <w:szCs w:val="20"/>
        </w:rPr>
        <w:t xml:space="preserve">qui </w:t>
      </w:r>
      <w:r w:rsidR="00161C24" w:rsidRPr="00CD7555">
        <w:rPr>
          <w:rFonts w:eastAsia="Times New Roman" w:cs="Times New Roman"/>
          <w:sz w:val="20"/>
          <w:szCs w:val="20"/>
        </w:rPr>
        <w:t>devient : « </w:t>
      </w:r>
      <w:r w:rsidR="00984D7D" w:rsidRPr="00CD7555">
        <w:rPr>
          <w:rFonts w:eastAsia="Times New Roman" w:cs="Times New Roman"/>
          <w:sz w:val="20"/>
          <w:szCs w:val="20"/>
        </w:rPr>
        <w:t>l’École</w:t>
      </w:r>
      <w:r w:rsidR="00161C24" w:rsidRPr="00CD7555">
        <w:rPr>
          <w:rFonts w:eastAsia="Times New Roman" w:cs="Times New Roman"/>
          <w:sz w:val="20"/>
          <w:szCs w:val="20"/>
        </w:rPr>
        <w:t xml:space="preserve"> de communication visuelle de la Ville de Paris »</w:t>
      </w:r>
      <w:r w:rsidR="00CD7555">
        <w:rPr>
          <w:rFonts w:eastAsia="Times New Roman" w:cs="Times New Roman"/>
          <w:sz w:val="20"/>
          <w:szCs w:val="20"/>
        </w:rPr>
        <w:t>. Il</w:t>
      </w:r>
      <w:r w:rsidR="00F35C36" w:rsidRPr="00CD7555">
        <w:rPr>
          <w:rFonts w:eastAsia="Times New Roman" w:cs="Times New Roman"/>
          <w:sz w:val="20"/>
          <w:szCs w:val="20"/>
        </w:rPr>
        <w:t xml:space="preserve"> a fait </w:t>
      </w:r>
      <w:r w:rsidR="00813153" w:rsidRPr="00CD7555">
        <w:rPr>
          <w:rFonts w:eastAsia="Times New Roman" w:cs="Times New Roman"/>
          <w:sz w:val="20"/>
          <w:szCs w:val="20"/>
        </w:rPr>
        <w:t xml:space="preserve">cependant </w:t>
      </w:r>
      <w:r w:rsidR="00F35C36" w:rsidRPr="00CD7555">
        <w:rPr>
          <w:rFonts w:eastAsia="Times New Roman" w:cs="Times New Roman"/>
          <w:sz w:val="20"/>
          <w:szCs w:val="20"/>
        </w:rPr>
        <w:t xml:space="preserve">le choix de garder </w:t>
      </w:r>
      <w:r w:rsidR="006A631D" w:rsidRPr="00CD7555">
        <w:rPr>
          <w:rFonts w:eastAsia="Times New Roman" w:cs="Times New Roman"/>
          <w:sz w:val="20"/>
          <w:szCs w:val="20"/>
        </w:rPr>
        <w:t>l</w:t>
      </w:r>
      <w:r w:rsidR="00161C24" w:rsidRPr="00CD7555">
        <w:rPr>
          <w:rFonts w:eastAsia="Times New Roman" w:cs="Times New Roman"/>
          <w:sz w:val="20"/>
          <w:szCs w:val="20"/>
        </w:rPr>
        <w:t xml:space="preserve">’acronyme </w:t>
      </w:r>
      <w:r w:rsidR="00F35C36" w:rsidRPr="00CD7555">
        <w:rPr>
          <w:rFonts w:eastAsia="Times New Roman" w:cs="Times New Roman"/>
          <w:sz w:val="20"/>
          <w:szCs w:val="20"/>
        </w:rPr>
        <w:t>pour en conserver</w:t>
      </w:r>
      <w:r w:rsidR="00984D7D" w:rsidRPr="00CD7555">
        <w:rPr>
          <w:rFonts w:eastAsia="Times New Roman" w:cs="Times New Roman"/>
          <w:sz w:val="20"/>
          <w:szCs w:val="20"/>
        </w:rPr>
        <w:t xml:space="preserve"> </w:t>
      </w:r>
      <w:r w:rsidR="00F35C36" w:rsidRPr="00CD7555">
        <w:rPr>
          <w:rFonts w:eastAsia="Times New Roman" w:cs="Times New Roman"/>
          <w:sz w:val="20"/>
          <w:szCs w:val="20"/>
        </w:rPr>
        <w:t xml:space="preserve">la mémoire </w:t>
      </w:r>
      <w:r w:rsidR="002D4A7E" w:rsidRPr="00CD7555">
        <w:rPr>
          <w:rFonts w:eastAsia="Times New Roman" w:cs="Times New Roman"/>
          <w:sz w:val="20"/>
          <w:szCs w:val="20"/>
        </w:rPr>
        <w:t xml:space="preserve">car </w:t>
      </w:r>
      <w:r w:rsidR="00813153" w:rsidRPr="00CD7555">
        <w:rPr>
          <w:rFonts w:eastAsia="Times New Roman" w:cs="Times New Roman"/>
          <w:sz w:val="20"/>
          <w:szCs w:val="20"/>
        </w:rPr>
        <w:t xml:space="preserve">l’EPSAA </w:t>
      </w:r>
      <w:r w:rsidR="00F35C36" w:rsidRPr="00CD7555">
        <w:rPr>
          <w:rFonts w:eastAsia="Times New Roman" w:cs="Times New Roman"/>
          <w:sz w:val="20"/>
          <w:szCs w:val="20"/>
        </w:rPr>
        <w:t xml:space="preserve">reste </w:t>
      </w:r>
      <w:r w:rsidR="00764568" w:rsidRPr="00CD7555">
        <w:rPr>
          <w:rFonts w:eastAsia="Times New Roman" w:cs="Times New Roman"/>
          <w:sz w:val="20"/>
          <w:szCs w:val="20"/>
        </w:rPr>
        <w:t xml:space="preserve">une </w:t>
      </w:r>
      <w:r w:rsidR="00161C24" w:rsidRPr="00CD7555">
        <w:rPr>
          <w:rFonts w:eastAsia="Times New Roman" w:cs="Times New Roman"/>
          <w:sz w:val="20"/>
          <w:szCs w:val="20"/>
        </w:rPr>
        <w:t>référence</w:t>
      </w:r>
      <w:r w:rsidR="00764568" w:rsidRPr="00CD7555">
        <w:rPr>
          <w:rFonts w:eastAsia="Times New Roman" w:cs="Times New Roman"/>
          <w:sz w:val="20"/>
          <w:szCs w:val="20"/>
        </w:rPr>
        <w:t xml:space="preserve"> </w:t>
      </w:r>
      <w:r w:rsidR="00161C24" w:rsidRPr="00CD7555">
        <w:rPr>
          <w:rFonts w:eastAsia="Times New Roman" w:cs="Times New Roman"/>
          <w:sz w:val="20"/>
          <w:szCs w:val="20"/>
        </w:rPr>
        <w:t>très ancrée parmi les professionnels du design</w:t>
      </w:r>
      <w:r w:rsidR="00F673B3" w:rsidRPr="00CD7555">
        <w:rPr>
          <w:rFonts w:eastAsia="Times New Roman" w:cs="Times New Roman"/>
          <w:sz w:val="20"/>
          <w:szCs w:val="20"/>
        </w:rPr>
        <w:t xml:space="preserve"> graphique</w:t>
      </w:r>
      <w:r w:rsidR="002D4A7E" w:rsidRPr="00CD7555">
        <w:rPr>
          <w:rFonts w:eastAsia="Times New Roman" w:cs="Times New Roman"/>
          <w:sz w:val="20"/>
          <w:szCs w:val="20"/>
        </w:rPr>
        <w:t>.</w:t>
      </w:r>
    </w:p>
    <w:p w14:paraId="7A7CFB29" w14:textId="41591ABD" w:rsidR="00764568" w:rsidRDefault="00764568" w:rsidP="000862F9">
      <w:pPr>
        <w:spacing w:after="0" w:line="240" w:lineRule="auto"/>
        <w:jc w:val="both"/>
        <w:rPr>
          <w:rFonts w:eastAsia="Times New Roman" w:cs="Times New Roman"/>
        </w:rPr>
      </w:pPr>
    </w:p>
    <w:p w14:paraId="5164AC12" w14:textId="2F156727" w:rsidR="0028674C" w:rsidRPr="00074E59" w:rsidRDefault="0028674C" w:rsidP="000862F9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</w:rPr>
      </w:pPr>
      <w:r w:rsidRPr="00074E59">
        <w:rPr>
          <w:rFonts w:eastAsia="Times New Roman" w:cs="Times New Roman"/>
          <w:b/>
          <w:bCs/>
          <w:color w:val="FF0000"/>
        </w:rPr>
        <w:t xml:space="preserve">L’EPSAA </w:t>
      </w:r>
      <w:r w:rsidR="003579B8" w:rsidRPr="00074E59">
        <w:rPr>
          <w:rFonts w:eastAsia="Times New Roman" w:cs="Times New Roman"/>
          <w:b/>
          <w:bCs/>
          <w:color w:val="FF0000"/>
        </w:rPr>
        <w:t xml:space="preserve">NOUVELLE VERSION </w:t>
      </w:r>
      <w:r w:rsidRPr="00074E59">
        <w:rPr>
          <w:rFonts w:eastAsia="Times New Roman" w:cs="Times New Roman"/>
          <w:b/>
          <w:bCs/>
          <w:color w:val="FF0000"/>
        </w:rPr>
        <w:t xml:space="preserve"> </w:t>
      </w:r>
    </w:p>
    <w:p w14:paraId="0E00E8ED" w14:textId="47273EEC" w:rsidR="00311DD7" w:rsidRPr="00CD7555" w:rsidRDefault="0028674C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D7555">
        <w:rPr>
          <w:rFonts w:eastAsia="Times New Roman" w:cs="Times New Roman"/>
          <w:sz w:val="20"/>
          <w:szCs w:val="20"/>
        </w:rPr>
        <w:t>L</w:t>
      </w:r>
      <w:r w:rsidR="00682A03" w:rsidRPr="00CD7555">
        <w:rPr>
          <w:rFonts w:eastAsia="Times New Roman" w:cs="Times New Roman"/>
          <w:sz w:val="20"/>
          <w:szCs w:val="20"/>
        </w:rPr>
        <w:t>’EPSAA</w:t>
      </w:r>
      <w:r w:rsidRPr="00CD7555">
        <w:rPr>
          <w:rFonts w:eastAsia="Times New Roman" w:cs="Times New Roman"/>
          <w:sz w:val="20"/>
          <w:szCs w:val="20"/>
        </w:rPr>
        <w:t xml:space="preserve"> </w:t>
      </w:r>
      <w:r w:rsidR="0036106A" w:rsidRPr="00CD7555">
        <w:rPr>
          <w:rFonts w:eastAsia="Times New Roman" w:cs="Times New Roman"/>
          <w:sz w:val="20"/>
          <w:szCs w:val="20"/>
        </w:rPr>
        <w:t xml:space="preserve">2.0, lancée en </w:t>
      </w:r>
      <w:r w:rsidR="004C7F0C" w:rsidRPr="00CD7555">
        <w:rPr>
          <w:rFonts w:eastAsia="Times New Roman" w:cs="Times New Roman"/>
          <w:sz w:val="20"/>
          <w:szCs w:val="20"/>
        </w:rPr>
        <w:t xml:space="preserve">2010 </w:t>
      </w:r>
      <w:r w:rsidR="006A631D" w:rsidRPr="00CD7555">
        <w:rPr>
          <w:rFonts w:eastAsia="Times New Roman" w:cs="Times New Roman"/>
          <w:sz w:val="20"/>
          <w:szCs w:val="20"/>
        </w:rPr>
        <w:t xml:space="preserve">sous la direction de Jérôme </w:t>
      </w:r>
      <w:proofErr w:type="spellStart"/>
      <w:r w:rsidR="006A631D" w:rsidRPr="00CD7555">
        <w:rPr>
          <w:rFonts w:eastAsia="Times New Roman" w:cs="Times New Roman"/>
          <w:sz w:val="20"/>
          <w:szCs w:val="20"/>
        </w:rPr>
        <w:t>Pernoud</w:t>
      </w:r>
      <w:proofErr w:type="spellEnd"/>
      <w:r w:rsidR="006A631D" w:rsidRPr="00CD7555">
        <w:rPr>
          <w:rFonts w:eastAsia="Times New Roman" w:cs="Times New Roman"/>
          <w:sz w:val="20"/>
          <w:szCs w:val="20"/>
        </w:rPr>
        <w:t>,</w:t>
      </w:r>
      <w:r w:rsidR="0036106A" w:rsidRPr="00CD7555">
        <w:rPr>
          <w:rFonts w:eastAsia="Times New Roman" w:cs="Times New Roman"/>
          <w:sz w:val="20"/>
          <w:szCs w:val="20"/>
        </w:rPr>
        <w:t xml:space="preserve"> </w:t>
      </w:r>
      <w:r w:rsidR="00682A03" w:rsidRPr="00CD7555">
        <w:rPr>
          <w:rFonts w:eastAsia="Times New Roman" w:cs="Times New Roman"/>
          <w:sz w:val="20"/>
          <w:szCs w:val="20"/>
        </w:rPr>
        <w:t>est l’œuvre d’une équipe pédagogique de passionnés</w:t>
      </w:r>
      <w:r w:rsidR="00F17CB1" w:rsidRPr="00CD7555">
        <w:rPr>
          <w:rFonts w:eastAsia="Times New Roman" w:cs="Times New Roman"/>
          <w:sz w:val="20"/>
          <w:szCs w:val="20"/>
        </w:rPr>
        <w:t xml:space="preserve">, </w:t>
      </w:r>
      <w:r w:rsidR="006A631D" w:rsidRPr="00CD7555">
        <w:rPr>
          <w:rFonts w:eastAsia="Times New Roman" w:cs="Times New Roman"/>
          <w:sz w:val="20"/>
          <w:szCs w:val="20"/>
        </w:rPr>
        <w:t xml:space="preserve">tous </w:t>
      </w:r>
      <w:r w:rsidR="00F17CB1" w:rsidRPr="00CD7555">
        <w:rPr>
          <w:rFonts w:eastAsia="Times New Roman" w:cs="Times New Roman"/>
          <w:sz w:val="20"/>
          <w:szCs w:val="20"/>
        </w:rPr>
        <w:t xml:space="preserve">issus </w:t>
      </w:r>
      <w:r w:rsidR="00682A03" w:rsidRPr="00CD7555">
        <w:rPr>
          <w:rFonts w:eastAsia="Times New Roman" w:cs="Times New Roman"/>
          <w:sz w:val="20"/>
          <w:szCs w:val="20"/>
        </w:rPr>
        <w:t xml:space="preserve">d’univers très </w:t>
      </w:r>
      <w:r w:rsidR="00575EFB" w:rsidRPr="00CD7555">
        <w:rPr>
          <w:rFonts w:eastAsia="Times New Roman" w:cs="Times New Roman"/>
          <w:sz w:val="20"/>
          <w:szCs w:val="20"/>
        </w:rPr>
        <w:t xml:space="preserve">variés  </w:t>
      </w:r>
      <w:r w:rsidR="00682A03" w:rsidRPr="00CD7555">
        <w:rPr>
          <w:rFonts w:eastAsia="Times New Roman" w:cs="Times New Roman"/>
          <w:sz w:val="20"/>
          <w:szCs w:val="20"/>
        </w:rPr>
        <w:t>(universitaires, designers, économistes</w:t>
      </w:r>
      <w:r w:rsidR="00B265D3" w:rsidRPr="00CD7555">
        <w:rPr>
          <w:rFonts w:eastAsia="Times New Roman" w:cs="Times New Roman"/>
          <w:sz w:val="20"/>
          <w:szCs w:val="20"/>
        </w:rPr>
        <w:t>…</w:t>
      </w:r>
      <w:r w:rsidR="00682A03" w:rsidRPr="00CD7555">
        <w:rPr>
          <w:rFonts w:eastAsia="Times New Roman" w:cs="Times New Roman"/>
          <w:sz w:val="20"/>
          <w:szCs w:val="20"/>
        </w:rPr>
        <w:t>)</w:t>
      </w:r>
      <w:r w:rsidR="00311DD7" w:rsidRPr="00CD7555">
        <w:rPr>
          <w:rFonts w:eastAsia="Times New Roman" w:cs="Times New Roman"/>
          <w:sz w:val="20"/>
          <w:szCs w:val="20"/>
        </w:rPr>
        <w:t xml:space="preserve"> </w:t>
      </w:r>
      <w:r w:rsidR="00682A03" w:rsidRPr="00CD7555">
        <w:rPr>
          <w:rFonts w:eastAsia="Times New Roman" w:cs="Times New Roman"/>
          <w:sz w:val="20"/>
          <w:szCs w:val="20"/>
        </w:rPr>
        <w:t>qui</w:t>
      </w:r>
      <w:r w:rsidR="006A631D" w:rsidRPr="00CD7555">
        <w:rPr>
          <w:rFonts w:eastAsia="Times New Roman" w:cs="Times New Roman"/>
          <w:sz w:val="20"/>
          <w:szCs w:val="20"/>
        </w:rPr>
        <w:t xml:space="preserve"> a souhaité</w:t>
      </w:r>
      <w:r w:rsidR="00311DD7" w:rsidRPr="00CD7555">
        <w:rPr>
          <w:rFonts w:eastAsia="Times New Roman" w:cs="Times New Roman"/>
          <w:sz w:val="20"/>
          <w:szCs w:val="20"/>
        </w:rPr>
        <w:t xml:space="preserve">, sous l’impulsion de la </w:t>
      </w:r>
      <w:hyperlink r:id="rId17" w:anchor="les-directions-de-la-ville-de-paris" w:history="1">
        <w:r w:rsidR="003579B8" w:rsidRPr="00CD7555">
          <w:rPr>
            <w:sz w:val="20"/>
            <w:szCs w:val="20"/>
          </w:rPr>
          <w:t>Direction de l’Attractivité et de l’Emploi</w:t>
        </w:r>
      </w:hyperlink>
      <w:r w:rsidR="003579B8" w:rsidRPr="00CD7555">
        <w:rPr>
          <w:rFonts w:eastAsia="Times New Roman" w:cs="Times New Roman"/>
          <w:sz w:val="20"/>
          <w:szCs w:val="20"/>
        </w:rPr>
        <w:t xml:space="preserve"> (DAE),</w:t>
      </w:r>
      <w:r w:rsidR="008F418E" w:rsidRPr="00CD7555">
        <w:rPr>
          <w:rFonts w:eastAsia="Times New Roman" w:cs="Times New Roman"/>
          <w:sz w:val="20"/>
          <w:szCs w:val="20"/>
        </w:rPr>
        <w:t xml:space="preserve"> </w:t>
      </w:r>
      <w:r w:rsidR="006A631D" w:rsidRPr="00CD7555">
        <w:rPr>
          <w:rFonts w:eastAsia="Times New Roman" w:cs="Times New Roman"/>
          <w:sz w:val="20"/>
          <w:szCs w:val="20"/>
        </w:rPr>
        <w:t xml:space="preserve">modéliser </w:t>
      </w:r>
      <w:r w:rsidR="00682A03" w:rsidRPr="00CD7555">
        <w:rPr>
          <w:rFonts w:eastAsia="Times New Roman" w:cs="Times New Roman"/>
          <w:sz w:val="20"/>
          <w:szCs w:val="20"/>
        </w:rPr>
        <w:t>une école peu hiérarchisée (tous les bureaux sont ouverts)</w:t>
      </w:r>
      <w:r w:rsidR="00764568" w:rsidRPr="00CD7555">
        <w:rPr>
          <w:rFonts w:eastAsia="Times New Roman" w:cs="Times New Roman"/>
          <w:sz w:val="20"/>
          <w:szCs w:val="20"/>
        </w:rPr>
        <w:t xml:space="preserve">, </w:t>
      </w:r>
      <w:r w:rsidR="008F418E" w:rsidRPr="00CD7555">
        <w:rPr>
          <w:rFonts w:eastAsia="Times New Roman" w:cs="Times New Roman"/>
          <w:sz w:val="20"/>
          <w:szCs w:val="20"/>
        </w:rPr>
        <w:t>tournée vers</w:t>
      </w:r>
      <w:r w:rsidR="003579B8" w:rsidRPr="00CD7555">
        <w:rPr>
          <w:rFonts w:eastAsia="Times New Roman" w:cs="Times New Roman"/>
          <w:sz w:val="20"/>
          <w:szCs w:val="20"/>
        </w:rPr>
        <w:t xml:space="preserve"> </w:t>
      </w:r>
      <w:r w:rsidR="00682A03" w:rsidRPr="00CD7555">
        <w:rPr>
          <w:rFonts w:eastAsia="Times New Roman" w:cs="Times New Roman"/>
          <w:sz w:val="20"/>
          <w:szCs w:val="20"/>
        </w:rPr>
        <w:t>l’exté</w:t>
      </w:r>
      <w:r w:rsidR="00BD32F5" w:rsidRPr="00CD7555">
        <w:rPr>
          <w:rFonts w:eastAsia="Times New Roman" w:cs="Times New Roman"/>
          <w:sz w:val="20"/>
          <w:szCs w:val="20"/>
        </w:rPr>
        <w:t>ri</w:t>
      </w:r>
      <w:r w:rsidR="00682A03" w:rsidRPr="00CD7555">
        <w:rPr>
          <w:rFonts w:eastAsia="Times New Roman" w:cs="Times New Roman"/>
          <w:sz w:val="20"/>
          <w:szCs w:val="20"/>
        </w:rPr>
        <w:t>eur</w:t>
      </w:r>
      <w:r w:rsidR="00693FE5" w:rsidRPr="00CD7555">
        <w:rPr>
          <w:rFonts w:eastAsia="Times New Roman" w:cs="Times New Roman"/>
          <w:sz w:val="20"/>
          <w:szCs w:val="20"/>
        </w:rPr>
        <w:t xml:space="preserve"> </w:t>
      </w:r>
      <w:r w:rsidR="002D4A7E" w:rsidRPr="00CD7555">
        <w:rPr>
          <w:rFonts w:eastAsia="Times New Roman" w:cs="Times New Roman"/>
          <w:sz w:val="20"/>
          <w:szCs w:val="20"/>
        </w:rPr>
        <w:t>(nombreux partenariats)</w:t>
      </w:r>
      <w:r w:rsidR="006A631D" w:rsidRPr="00CD7555">
        <w:rPr>
          <w:rFonts w:eastAsia="Times New Roman" w:cs="Times New Roman"/>
          <w:sz w:val="20"/>
          <w:szCs w:val="20"/>
        </w:rPr>
        <w:t xml:space="preserve"> </w:t>
      </w:r>
      <w:r w:rsidR="00BD32F5" w:rsidRPr="00CD7555">
        <w:rPr>
          <w:rFonts w:eastAsia="Times New Roman" w:cs="Times New Roman"/>
          <w:sz w:val="20"/>
          <w:szCs w:val="20"/>
        </w:rPr>
        <w:t xml:space="preserve">et qui privilégie </w:t>
      </w:r>
      <w:r w:rsidR="00B8519E" w:rsidRPr="00CD7555">
        <w:rPr>
          <w:rFonts w:eastAsia="Times New Roman" w:cs="Times New Roman"/>
          <w:sz w:val="20"/>
          <w:szCs w:val="20"/>
        </w:rPr>
        <w:t xml:space="preserve">avant tout </w:t>
      </w:r>
      <w:r w:rsidR="00747E5F" w:rsidRPr="00CD7555">
        <w:rPr>
          <w:rFonts w:eastAsia="Times New Roman" w:cs="Times New Roman"/>
          <w:sz w:val="20"/>
          <w:szCs w:val="20"/>
        </w:rPr>
        <w:t xml:space="preserve">l’échange et </w:t>
      </w:r>
      <w:r w:rsidR="00BD32F5" w:rsidRPr="00CD7555">
        <w:rPr>
          <w:rFonts w:eastAsia="Times New Roman" w:cs="Times New Roman"/>
          <w:sz w:val="20"/>
          <w:szCs w:val="20"/>
        </w:rPr>
        <w:t>les rapports humains.</w:t>
      </w:r>
      <w:r w:rsidR="00B8519E" w:rsidRPr="00CD7555">
        <w:rPr>
          <w:rFonts w:eastAsia="Times New Roman" w:cs="Times New Roman"/>
          <w:sz w:val="20"/>
          <w:szCs w:val="20"/>
        </w:rPr>
        <w:t xml:space="preserve"> </w:t>
      </w:r>
      <w:r w:rsidR="00A22448" w:rsidRPr="00CD7555">
        <w:rPr>
          <w:rFonts w:eastAsia="Times New Roman" w:cs="Times New Roman"/>
          <w:sz w:val="20"/>
          <w:szCs w:val="20"/>
        </w:rPr>
        <w:t xml:space="preserve"> </w:t>
      </w:r>
    </w:p>
    <w:p w14:paraId="66E26C3F" w14:textId="77777777" w:rsidR="001A5910" w:rsidRDefault="001A5910" w:rsidP="000862F9">
      <w:pPr>
        <w:spacing w:after="0" w:line="240" w:lineRule="auto"/>
        <w:jc w:val="both"/>
        <w:rPr>
          <w:rFonts w:eastAsia="Times New Roman" w:cs="Times New Roman"/>
          <w:color w:val="FF0000"/>
        </w:rPr>
      </w:pPr>
    </w:p>
    <w:p w14:paraId="15A58E73" w14:textId="175F9185" w:rsidR="00747E5F" w:rsidRPr="00CD7555" w:rsidRDefault="00CD7555" w:rsidP="000862F9">
      <w:pPr>
        <w:spacing w:after="0" w:line="240" w:lineRule="auto"/>
        <w:jc w:val="both"/>
        <w:rPr>
          <w:rFonts w:eastAsia="Times New Roman" w:cs="Times New Roman"/>
          <w:color w:val="FF0000"/>
        </w:rPr>
      </w:pPr>
      <w:r>
        <w:rPr>
          <w:rFonts w:eastAsia="Times New Roman" w:cs="Times New Roman"/>
          <w:color w:val="FF0000"/>
        </w:rPr>
        <w:t>Les valeurs de l’EPSAA :</w:t>
      </w:r>
      <w:r w:rsidR="00747E5F" w:rsidRPr="00CD7555">
        <w:rPr>
          <w:rFonts w:eastAsia="Times New Roman" w:cs="Times New Roman"/>
          <w:color w:val="FF0000"/>
        </w:rPr>
        <w:t xml:space="preserve"> </w:t>
      </w:r>
      <w:r w:rsidR="00F35C8E" w:rsidRPr="00CD7555">
        <w:rPr>
          <w:rStyle w:val="lev"/>
          <w:color w:val="FF0000"/>
        </w:rPr>
        <w:t>créativité, continuité, respect, partage et engagement.</w:t>
      </w:r>
      <w:r w:rsidR="00747E5F" w:rsidRPr="00CD7555">
        <w:rPr>
          <w:rFonts w:eastAsia="Times New Roman" w:cs="Times New Roman"/>
          <w:color w:val="FF0000"/>
        </w:rPr>
        <w:t xml:space="preserve"> </w:t>
      </w:r>
    </w:p>
    <w:p w14:paraId="31CB7F26" w14:textId="4FAEA1EE" w:rsidR="00A22448" w:rsidRDefault="00A22448" w:rsidP="00311DD7">
      <w:pPr>
        <w:spacing w:after="0" w:line="240" w:lineRule="auto"/>
        <w:jc w:val="both"/>
        <w:rPr>
          <w:rFonts w:eastAsia="Times New Roman" w:cs="Times New Roman"/>
        </w:rPr>
      </w:pPr>
    </w:p>
    <w:p w14:paraId="798715AD" w14:textId="77777777" w:rsidR="001A5910" w:rsidRDefault="001A5910" w:rsidP="00311DD7">
      <w:pPr>
        <w:spacing w:after="0" w:line="240" w:lineRule="auto"/>
        <w:jc w:val="both"/>
        <w:rPr>
          <w:rFonts w:eastAsia="Times New Roman" w:cs="Times New Roman"/>
        </w:rPr>
      </w:pPr>
    </w:p>
    <w:p w14:paraId="46822691" w14:textId="441B40CF" w:rsidR="00335219" w:rsidRPr="00C62391" w:rsidRDefault="003A0F58" w:rsidP="00311DD7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 xml:space="preserve">Pour enseigner, </w:t>
      </w:r>
      <w:r w:rsidR="00335219" w:rsidRPr="00C62391">
        <w:rPr>
          <w:rFonts w:eastAsia="Times New Roman" w:cs="Times New Roman"/>
          <w:sz w:val="20"/>
          <w:szCs w:val="20"/>
        </w:rPr>
        <w:t>l’équipe a su s’entourer</w:t>
      </w:r>
      <w:r w:rsidR="00EF1699" w:rsidRPr="00C62391">
        <w:rPr>
          <w:rFonts w:eastAsia="Times New Roman" w:cs="Times New Roman"/>
          <w:sz w:val="20"/>
          <w:szCs w:val="20"/>
        </w:rPr>
        <w:t xml:space="preserve"> </w:t>
      </w:r>
      <w:r w:rsidR="00335219" w:rsidRPr="00C62391">
        <w:rPr>
          <w:rFonts w:eastAsia="Times New Roman" w:cs="Times New Roman"/>
          <w:sz w:val="20"/>
          <w:szCs w:val="20"/>
        </w:rPr>
        <w:t>d’un noyau de professionnels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="00335219" w:rsidRPr="00C62391">
        <w:rPr>
          <w:rFonts w:eastAsia="Times New Roman" w:cs="Times New Roman"/>
          <w:sz w:val="20"/>
          <w:szCs w:val="20"/>
        </w:rPr>
        <w:t>tous en exercice</w:t>
      </w:r>
      <w:r w:rsidR="00C62391">
        <w:rPr>
          <w:rFonts w:eastAsia="Times New Roman" w:cs="Times New Roman"/>
          <w:sz w:val="20"/>
          <w:szCs w:val="20"/>
        </w:rPr>
        <w:t xml:space="preserve"> et</w:t>
      </w:r>
      <w:r w:rsidR="00335219" w:rsidRPr="00C62391">
        <w:rPr>
          <w:rFonts w:eastAsia="Times New Roman" w:cs="Times New Roman"/>
          <w:sz w:val="20"/>
          <w:szCs w:val="20"/>
        </w:rPr>
        <w:t xml:space="preserve"> très engagés</w:t>
      </w:r>
      <w:r w:rsidR="00693FE5" w:rsidRPr="00C62391">
        <w:rPr>
          <w:rFonts w:eastAsia="Times New Roman" w:cs="Times New Roman"/>
          <w:sz w:val="20"/>
          <w:szCs w:val="20"/>
        </w:rPr>
        <w:t>.</w:t>
      </w:r>
      <w:r w:rsidR="004C7F0C" w:rsidRPr="00C62391">
        <w:rPr>
          <w:rFonts w:eastAsia="Times New Roman" w:cs="Times New Roman"/>
          <w:sz w:val="20"/>
          <w:szCs w:val="20"/>
        </w:rPr>
        <w:t xml:space="preserve"> </w:t>
      </w:r>
    </w:p>
    <w:p w14:paraId="16B187CE" w14:textId="6B7C5D06" w:rsidR="00F35C36" w:rsidRPr="00C62391" w:rsidRDefault="0028674C" w:rsidP="00F35C36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 xml:space="preserve">A l’EPSAA </w:t>
      </w:r>
      <w:r w:rsidR="00F35C36" w:rsidRPr="00C62391">
        <w:rPr>
          <w:rFonts w:eastAsia="Times New Roman" w:cs="Times New Roman"/>
          <w:sz w:val="20"/>
          <w:szCs w:val="20"/>
        </w:rPr>
        <w:t>cha</w:t>
      </w:r>
      <w:r w:rsidR="00E87EFE" w:rsidRPr="00C62391">
        <w:rPr>
          <w:rFonts w:eastAsia="Times New Roman" w:cs="Times New Roman"/>
          <w:sz w:val="20"/>
          <w:szCs w:val="20"/>
        </w:rPr>
        <w:t xml:space="preserve">que </w:t>
      </w:r>
      <w:proofErr w:type="spellStart"/>
      <w:proofErr w:type="gramStart"/>
      <w:r w:rsidR="00E87EFE" w:rsidRPr="00C62391">
        <w:rPr>
          <w:rFonts w:eastAsia="Times New Roman" w:cs="Times New Roman"/>
          <w:sz w:val="20"/>
          <w:szCs w:val="20"/>
        </w:rPr>
        <w:t>étudiant.e</w:t>
      </w:r>
      <w:proofErr w:type="spellEnd"/>
      <w:proofErr w:type="gramEnd"/>
      <w:r w:rsidR="00E87EFE" w:rsidRPr="00C62391">
        <w:rPr>
          <w:rFonts w:eastAsia="Times New Roman" w:cs="Times New Roman"/>
          <w:sz w:val="20"/>
          <w:szCs w:val="20"/>
        </w:rPr>
        <w:t xml:space="preserve"> </w:t>
      </w:r>
      <w:r w:rsidR="00F35C36" w:rsidRPr="00C62391">
        <w:rPr>
          <w:rFonts w:eastAsia="Times New Roman" w:cs="Times New Roman"/>
          <w:sz w:val="20"/>
          <w:szCs w:val="20"/>
        </w:rPr>
        <w:t>es</w:t>
      </w:r>
      <w:r w:rsidR="00E87EFE" w:rsidRPr="00C62391">
        <w:rPr>
          <w:rFonts w:eastAsia="Times New Roman" w:cs="Times New Roman"/>
          <w:sz w:val="20"/>
          <w:szCs w:val="20"/>
        </w:rPr>
        <w:t xml:space="preserve">t </w:t>
      </w:r>
      <w:proofErr w:type="spellStart"/>
      <w:r w:rsidR="00F35C36" w:rsidRPr="00C62391">
        <w:rPr>
          <w:rFonts w:eastAsia="Times New Roman" w:cs="Times New Roman"/>
          <w:sz w:val="20"/>
          <w:szCs w:val="20"/>
        </w:rPr>
        <w:t>connu</w:t>
      </w:r>
      <w:r w:rsidR="00C62391">
        <w:rPr>
          <w:rFonts w:eastAsia="Times New Roman" w:cs="Times New Roman"/>
          <w:sz w:val="20"/>
          <w:szCs w:val="20"/>
        </w:rPr>
        <w:t>.e</w:t>
      </w:r>
      <w:proofErr w:type="spellEnd"/>
      <w:r w:rsidR="00F35C36" w:rsidRPr="00C62391">
        <w:rPr>
          <w:rFonts w:eastAsia="Times New Roman" w:cs="Times New Roman"/>
          <w:sz w:val="20"/>
          <w:szCs w:val="20"/>
        </w:rPr>
        <w:t xml:space="preserve">, </w:t>
      </w:r>
      <w:proofErr w:type="spellStart"/>
      <w:r w:rsidR="00F35C36" w:rsidRPr="00C62391">
        <w:rPr>
          <w:rFonts w:eastAsia="Times New Roman" w:cs="Times New Roman"/>
          <w:sz w:val="20"/>
          <w:szCs w:val="20"/>
        </w:rPr>
        <w:t>reconnu</w:t>
      </w:r>
      <w:r w:rsidR="00C62391">
        <w:rPr>
          <w:rFonts w:eastAsia="Times New Roman" w:cs="Times New Roman"/>
          <w:sz w:val="20"/>
          <w:szCs w:val="20"/>
        </w:rPr>
        <w:t>.e</w:t>
      </w:r>
      <w:proofErr w:type="spellEnd"/>
      <w:r w:rsidR="00F35C36" w:rsidRPr="00C62391">
        <w:rPr>
          <w:rFonts w:eastAsia="Times New Roman" w:cs="Times New Roman"/>
          <w:sz w:val="20"/>
          <w:szCs w:val="20"/>
        </w:rPr>
        <w:t xml:space="preserve">, </w:t>
      </w:r>
      <w:proofErr w:type="spellStart"/>
      <w:r w:rsidR="00F35C36" w:rsidRPr="00C62391">
        <w:rPr>
          <w:rFonts w:eastAsia="Times New Roman" w:cs="Times New Roman"/>
          <w:sz w:val="20"/>
          <w:szCs w:val="20"/>
        </w:rPr>
        <w:t>appelé</w:t>
      </w:r>
      <w:r w:rsidR="00C62391">
        <w:rPr>
          <w:rFonts w:eastAsia="Times New Roman" w:cs="Times New Roman"/>
          <w:sz w:val="20"/>
          <w:szCs w:val="20"/>
        </w:rPr>
        <w:t>.e</w:t>
      </w:r>
      <w:proofErr w:type="spellEnd"/>
      <w:r w:rsidR="00F35C36" w:rsidRPr="00C62391">
        <w:rPr>
          <w:rFonts w:eastAsia="Times New Roman" w:cs="Times New Roman"/>
          <w:sz w:val="20"/>
          <w:szCs w:val="20"/>
        </w:rPr>
        <w:t xml:space="preserve"> par son prénom</w:t>
      </w:r>
      <w:r w:rsidR="00D37779" w:rsidRPr="00C62391">
        <w:rPr>
          <w:rFonts w:eastAsia="Times New Roman" w:cs="Times New Roman"/>
          <w:sz w:val="20"/>
          <w:szCs w:val="20"/>
        </w:rPr>
        <w:t xml:space="preserve"> …</w:t>
      </w:r>
      <w:r w:rsidR="00F35C36" w:rsidRPr="00C62391">
        <w:rPr>
          <w:rFonts w:eastAsia="Times New Roman" w:cs="Times New Roman"/>
          <w:sz w:val="20"/>
          <w:szCs w:val="20"/>
        </w:rPr>
        <w:t xml:space="preserve"> et ça change tout quand il faut s’activer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="00F35C36" w:rsidRPr="00C62391">
        <w:rPr>
          <w:rFonts w:eastAsia="Times New Roman" w:cs="Times New Roman"/>
          <w:sz w:val="20"/>
          <w:szCs w:val="20"/>
        </w:rPr>
        <w:t>en équipe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="00F35C36" w:rsidRPr="00C62391">
        <w:rPr>
          <w:rFonts w:eastAsia="Times New Roman" w:cs="Times New Roman"/>
          <w:sz w:val="20"/>
          <w:szCs w:val="20"/>
        </w:rPr>
        <w:t xml:space="preserve">autour d’un </w:t>
      </w:r>
      <w:r w:rsidR="00F35C36" w:rsidRPr="00C62391">
        <w:rPr>
          <w:rFonts w:eastAsia="Times New Roman" w:cs="Times New Roman"/>
          <w:b/>
          <w:bCs/>
          <w:sz w:val="20"/>
          <w:szCs w:val="20"/>
        </w:rPr>
        <w:t>workshop</w:t>
      </w:r>
      <w:r w:rsidR="003A0F58" w:rsidRPr="00C62391">
        <w:rPr>
          <w:rFonts w:eastAsia="Times New Roman" w:cs="Times New Roman"/>
          <w:sz w:val="20"/>
          <w:szCs w:val="20"/>
        </w:rPr>
        <w:t xml:space="preserve"> (</w:t>
      </w:r>
      <w:r w:rsidRPr="00C62391">
        <w:rPr>
          <w:rFonts w:eastAsia="Times New Roman" w:cs="Times New Roman"/>
          <w:sz w:val="20"/>
          <w:szCs w:val="20"/>
        </w:rPr>
        <w:t xml:space="preserve">production collective </w:t>
      </w:r>
      <w:r w:rsidR="003A0F58" w:rsidRPr="00C62391">
        <w:rPr>
          <w:rFonts w:eastAsia="Times New Roman" w:cs="Times New Roman"/>
          <w:sz w:val="20"/>
          <w:szCs w:val="20"/>
        </w:rPr>
        <w:t>en condition d’agence</w:t>
      </w:r>
      <w:r w:rsidRPr="00C62391">
        <w:rPr>
          <w:rFonts w:eastAsia="Times New Roman" w:cs="Times New Roman"/>
          <w:sz w:val="20"/>
          <w:szCs w:val="20"/>
        </w:rPr>
        <w:t>)</w:t>
      </w:r>
      <w:r w:rsidR="00A22448" w:rsidRPr="00C62391">
        <w:rPr>
          <w:rFonts w:eastAsia="Times New Roman" w:cs="Times New Roman"/>
          <w:sz w:val="20"/>
          <w:szCs w:val="20"/>
        </w:rPr>
        <w:t xml:space="preserve"> </w:t>
      </w:r>
      <w:r w:rsidR="001A5910">
        <w:rPr>
          <w:rFonts w:eastAsia="Times New Roman" w:cs="Times New Roman"/>
          <w:sz w:val="20"/>
          <w:szCs w:val="20"/>
        </w:rPr>
        <w:t xml:space="preserve">et </w:t>
      </w:r>
      <w:r w:rsidR="00F35C36" w:rsidRPr="00C62391">
        <w:rPr>
          <w:rFonts w:eastAsia="Times New Roman" w:cs="Times New Roman"/>
          <w:sz w:val="20"/>
          <w:szCs w:val="20"/>
        </w:rPr>
        <w:t>livrer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Pr="00C62391">
        <w:rPr>
          <w:rFonts w:eastAsia="Times New Roman" w:cs="Times New Roman"/>
          <w:sz w:val="20"/>
          <w:szCs w:val="20"/>
        </w:rPr>
        <w:t>dans les délais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="00EF1699" w:rsidRPr="00C62391">
        <w:rPr>
          <w:rFonts w:eastAsia="Times New Roman" w:cs="Times New Roman"/>
          <w:sz w:val="20"/>
          <w:szCs w:val="20"/>
        </w:rPr>
        <w:t>le projet réel ou virtuel</w:t>
      </w:r>
      <w:r w:rsidR="00BE6AF2" w:rsidRPr="00C62391">
        <w:rPr>
          <w:rFonts w:eastAsia="Times New Roman" w:cs="Times New Roman"/>
          <w:sz w:val="20"/>
          <w:szCs w:val="20"/>
        </w:rPr>
        <w:t>.</w:t>
      </w:r>
      <w:r w:rsidR="00F35C36" w:rsidRPr="00C62391">
        <w:rPr>
          <w:rFonts w:eastAsia="Times New Roman" w:cs="Times New Roman"/>
          <w:sz w:val="20"/>
          <w:szCs w:val="20"/>
        </w:rPr>
        <w:t xml:space="preserve"> </w:t>
      </w:r>
    </w:p>
    <w:p w14:paraId="779F8729" w14:textId="67319CA8" w:rsidR="00A22448" w:rsidRDefault="00A22448" w:rsidP="000862F9">
      <w:pPr>
        <w:spacing w:after="0" w:line="240" w:lineRule="auto"/>
        <w:jc w:val="both"/>
        <w:rPr>
          <w:rFonts w:eastAsia="Times New Roman" w:cs="Times New Roman"/>
        </w:rPr>
      </w:pPr>
    </w:p>
    <w:p w14:paraId="50AA7868" w14:textId="72E5F27B" w:rsidR="00A22448" w:rsidRPr="00C62391" w:rsidRDefault="00C55D37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 xml:space="preserve">Chaque année, </w:t>
      </w:r>
      <w:r w:rsidR="00BE6AF2" w:rsidRPr="00C62391">
        <w:rPr>
          <w:rFonts w:eastAsia="Times New Roman" w:cs="Times New Roman"/>
          <w:sz w:val="20"/>
          <w:szCs w:val="20"/>
        </w:rPr>
        <w:t xml:space="preserve">six-cents </w:t>
      </w:r>
      <w:r w:rsidR="00BD32F5" w:rsidRPr="00C62391">
        <w:rPr>
          <w:rFonts w:eastAsia="Times New Roman" w:cs="Times New Roman"/>
          <w:sz w:val="20"/>
          <w:szCs w:val="20"/>
        </w:rPr>
        <w:t>étudiants sont</w:t>
      </w:r>
      <w:r w:rsidRPr="00C62391">
        <w:rPr>
          <w:rFonts w:eastAsia="Times New Roman" w:cs="Times New Roman"/>
          <w:sz w:val="20"/>
          <w:szCs w:val="20"/>
        </w:rPr>
        <w:t xml:space="preserve"> </w:t>
      </w:r>
      <w:r w:rsidR="00BD32F5" w:rsidRPr="00C62391">
        <w:rPr>
          <w:rFonts w:eastAsia="Times New Roman" w:cs="Times New Roman"/>
          <w:sz w:val="20"/>
          <w:szCs w:val="20"/>
        </w:rPr>
        <w:t xml:space="preserve">éligibles aux </w:t>
      </w:r>
      <w:hyperlink r:id="rId18" w:history="1">
        <w:r w:rsidR="00BD32F5" w:rsidRPr="00C62391">
          <w:rPr>
            <w:rStyle w:val="Lienhypertexte"/>
            <w:rFonts w:eastAsia="Times New Roman" w:cs="Times New Roman"/>
            <w:sz w:val="20"/>
            <w:szCs w:val="20"/>
          </w:rPr>
          <w:t>formations EPSAA</w:t>
        </w:r>
      </w:hyperlink>
      <w:r w:rsidR="000A27B9" w:rsidRPr="00C62391">
        <w:rPr>
          <w:rFonts w:eastAsia="Times New Roman" w:cs="Times New Roman"/>
          <w:sz w:val="20"/>
          <w:szCs w:val="20"/>
        </w:rPr>
        <w:t xml:space="preserve"> (</w:t>
      </w:r>
      <w:hyperlink r:id="rId19" w:history="1">
        <w:r w:rsidR="000A27B9" w:rsidRPr="00C62391">
          <w:rPr>
            <w:rStyle w:val="Lienhypertexte"/>
            <w:rFonts w:eastAsia="Times New Roman" w:cs="Times New Roman"/>
            <w:sz w:val="20"/>
            <w:szCs w:val="20"/>
          </w:rPr>
          <w:t>arts graphiques</w:t>
        </w:r>
      </w:hyperlink>
      <w:r w:rsidR="000A27B9" w:rsidRPr="00C62391">
        <w:rPr>
          <w:rFonts w:eastAsia="Times New Roman" w:cs="Times New Roman"/>
          <w:sz w:val="20"/>
          <w:szCs w:val="20"/>
        </w:rPr>
        <w:t xml:space="preserve">, </w:t>
      </w:r>
      <w:hyperlink r:id="rId20" w:history="1">
        <w:r w:rsidR="00A22448" w:rsidRPr="00C62391">
          <w:rPr>
            <w:rStyle w:val="Lienhypertexte"/>
            <w:rFonts w:eastAsia="Times New Roman" w:cs="Times New Roman"/>
            <w:sz w:val="20"/>
            <w:szCs w:val="20"/>
          </w:rPr>
          <w:t>classe préparatoire</w:t>
        </w:r>
      </w:hyperlink>
      <w:r w:rsidR="00A22448" w:rsidRPr="00C62391">
        <w:rPr>
          <w:rFonts w:eastAsia="Times New Roman" w:cs="Times New Roman"/>
          <w:sz w:val="20"/>
          <w:szCs w:val="20"/>
        </w:rPr>
        <w:t xml:space="preserve"> </w:t>
      </w:r>
      <w:r w:rsidR="000A27B9" w:rsidRPr="00C62391">
        <w:rPr>
          <w:rFonts w:eastAsia="Times New Roman" w:cs="Times New Roman"/>
          <w:sz w:val="20"/>
          <w:szCs w:val="20"/>
        </w:rPr>
        <w:t xml:space="preserve">, </w:t>
      </w:r>
      <w:hyperlink r:id="rId21" w:history="1">
        <w:r w:rsidR="00A22448" w:rsidRPr="00C62391">
          <w:rPr>
            <w:rStyle w:val="Lienhypertexte"/>
            <w:rFonts w:eastAsia="Times New Roman" w:cs="Times New Roman"/>
            <w:sz w:val="20"/>
            <w:szCs w:val="20"/>
          </w:rPr>
          <w:t xml:space="preserve">post-diplôme </w:t>
        </w:r>
        <w:r w:rsidR="000A27B9" w:rsidRPr="00C62391">
          <w:rPr>
            <w:rStyle w:val="Lienhypertexte"/>
            <w:rFonts w:eastAsia="Times New Roman" w:cs="Times New Roman"/>
            <w:sz w:val="20"/>
            <w:szCs w:val="20"/>
          </w:rPr>
          <w:t>digital média</w:t>
        </w:r>
      </w:hyperlink>
      <w:r w:rsidR="000A27B9" w:rsidRPr="00C62391">
        <w:rPr>
          <w:rFonts w:eastAsia="Times New Roman" w:cs="Times New Roman"/>
          <w:sz w:val="20"/>
          <w:szCs w:val="20"/>
        </w:rPr>
        <w:t>)</w:t>
      </w:r>
      <w:r w:rsidR="00BE6AF2" w:rsidRPr="00C62391">
        <w:rPr>
          <w:rFonts w:eastAsia="Times New Roman" w:cs="Times New Roman"/>
          <w:sz w:val="20"/>
          <w:szCs w:val="20"/>
        </w:rPr>
        <w:t>,</w:t>
      </w:r>
      <w:r w:rsidR="00C0345B" w:rsidRPr="00C62391">
        <w:rPr>
          <w:rFonts w:eastAsia="Times New Roman" w:cs="Times New Roman"/>
          <w:sz w:val="20"/>
          <w:szCs w:val="20"/>
        </w:rPr>
        <w:t xml:space="preserve"> </w:t>
      </w:r>
      <w:r w:rsidR="00BE6AF2" w:rsidRPr="00C62391">
        <w:rPr>
          <w:rFonts w:eastAsia="Times New Roman" w:cs="Times New Roman"/>
          <w:sz w:val="20"/>
          <w:szCs w:val="20"/>
        </w:rPr>
        <w:t>réparties en classes de 30 à 35 élèves</w:t>
      </w:r>
      <w:r w:rsidR="00BD32F5" w:rsidRPr="00C62391">
        <w:rPr>
          <w:rFonts w:eastAsia="Times New Roman" w:cs="Times New Roman"/>
          <w:sz w:val="20"/>
          <w:szCs w:val="20"/>
        </w:rPr>
        <w:t xml:space="preserve">. </w:t>
      </w:r>
    </w:p>
    <w:p w14:paraId="289B4905" w14:textId="37A28E3C" w:rsidR="00C55D37" w:rsidRPr="00C62391" w:rsidRDefault="00C54D6A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 xml:space="preserve">Avec ses 440€ de frais d’inscription </w:t>
      </w:r>
      <w:r w:rsidR="00C55D37" w:rsidRPr="00C62391">
        <w:rPr>
          <w:rFonts w:eastAsia="Times New Roman" w:cs="Times New Roman"/>
          <w:sz w:val="20"/>
          <w:szCs w:val="20"/>
        </w:rPr>
        <w:t xml:space="preserve">par </w:t>
      </w:r>
      <w:r w:rsidR="00693FE5" w:rsidRPr="00C62391">
        <w:rPr>
          <w:rFonts w:eastAsia="Times New Roman" w:cs="Times New Roman"/>
          <w:sz w:val="20"/>
          <w:szCs w:val="20"/>
        </w:rPr>
        <w:t xml:space="preserve">année scolaire </w:t>
      </w:r>
      <w:r w:rsidR="00245D96" w:rsidRPr="00C62391">
        <w:rPr>
          <w:rFonts w:eastAsia="Times New Roman" w:cs="Times New Roman"/>
          <w:sz w:val="20"/>
          <w:szCs w:val="20"/>
        </w:rPr>
        <w:t xml:space="preserve">et la </w:t>
      </w:r>
      <w:r w:rsidR="00245D96" w:rsidRPr="00C62391">
        <w:rPr>
          <w:rFonts w:eastAsia="Times New Roman" w:cs="Times New Roman"/>
          <w:b/>
          <w:bCs/>
          <w:sz w:val="20"/>
          <w:szCs w:val="20"/>
        </w:rPr>
        <w:t>gratuité pour les boursiers</w:t>
      </w:r>
      <w:r w:rsidR="00245D96" w:rsidRPr="00C62391">
        <w:rPr>
          <w:rFonts w:eastAsia="Times New Roman" w:cs="Times New Roman"/>
          <w:sz w:val="20"/>
          <w:szCs w:val="20"/>
        </w:rPr>
        <w:t xml:space="preserve">, </w:t>
      </w:r>
      <w:r w:rsidRPr="00C62391">
        <w:rPr>
          <w:rFonts w:eastAsia="Times New Roman" w:cs="Times New Roman"/>
          <w:sz w:val="20"/>
          <w:szCs w:val="20"/>
        </w:rPr>
        <w:t>l’école est accessible à tous</w:t>
      </w:r>
      <w:r w:rsidR="00C0345B" w:rsidRPr="00C62391">
        <w:rPr>
          <w:rFonts w:eastAsia="Times New Roman" w:cs="Times New Roman"/>
          <w:sz w:val="20"/>
          <w:szCs w:val="20"/>
        </w:rPr>
        <w:t xml:space="preserve"> et tient à le faire savoir</w:t>
      </w:r>
      <w:r w:rsidR="00C62391">
        <w:rPr>
          <w:rFonts w:eastAsia="Times New Roman" w:cs="Times New Roman"/>
          <w:sz w:val="20"/>
          <w:szCs w:val="20"/>
        </w:rPr>
        <w:t>.</w:t>
      </w:r>
      <w:r w:rsidR="00C0345B" w:rsidRPr="00C62391">
        <w:rPr>
          <w:rFonts w:eastAsia="Times New Roman" w:cs="Times New Roman"/>
          <w:sz w:val="20"/>
          <w:szCs w:val="20"/>
        </w:rPr>
        <w:t xml:space="preserve"> </w:t>
      </w:r>
      <w:r w:rsidR="00C62391" w:rsidRPr="00C62391">
        <w:rPr>
          <w:rFonts w:eastAsia="Times New Roman" w:cs="Times New Roman"/>
          <w:sz w:val="20"/>
          <w:szCs w:val="20"/>
        </w:rPr>
        <w:t>On</w:t>
      </w:r>
      <w:r w:rsidR="004C729C" w:rsidRPr="00C62391">
        <w:rPr>
          <w:rFonts w:eastAsia="Times New Roman" w:cs="Times New Roman"/>
          <w:sz w:val="20"/>
          <w:szCs w:val="20"/>
        </w:rPr>
        <w:t xml:space="preserve"> la retrouve </w:t>
      </w:r>
      <w:r w:rsidR="00C0345B" w:rsidRPr="00C62391">
        <w:rPr>
          <w:rFonts w:eastAsia="Times New Roman" w:cs="Times New Roman"/>
          <w:sz w:val="20"/>
          <w:szCs w:val="20"/>
        </w:rPr>
        <w:t xml:space="preserve">chaque année sur la plupart des grands salons professionnels </w:t>
      </w:r>
      <w:r w:rsidR="00693FE5" w:rsidRPr="00C62391">
        <w:rPr>
          <w:rFonts w:eastAsia="Times New Roman" w:cs="Times New Roman"/>
          <w:sz w:val="20"/>
          <w:szCs w:val="20"/>
        </w:rPr>
        <w:t>étudiants</w:t>
      </w:r>
      <w:r w:rsidR="00245D96" w:rsidRPr="00C62391">
        <w:rPr>
          <w:rFonts w:eastAsia="Times New Roman" w:cs="Times New Roman"/>
          <w:sz w:val="20"/>
          <w:szCs w:val="20"/>
        </w:rPr>
        <w:t> </w:t>
      </w:r>
      <w:r w:rsidR="00A22448" w:rsidRPr="00C62391">
        <w:rPr>
          <w:rFonts w:eastAsia="Times New Roman" w:cs="Times New Roman"/>
          <w:sz w:val="20"/>
          <w:szCs w:val="20"/>
        </w:rPr>
        <w:t>(</w:t>
      </w:r>
      <w:r w:rsidR="006768B6" w:rsidRPr="00C62391">
        <w:rPr>
          <w:rFonts w:eastAsia="Times New Roman" w:cs="Times New Roman"/>
          <w:sz w:val="20"/>
          <w:szCs w:val="20"/>
        </w:rPr>
        <w:t xml:space="preserve"> </w:t>
      </w:r>
      <w:hyperlink r:id="rId22" w:history="1">
        <w:r w:rsidR="00A22448" w:rsidRPr="00C62391">
          <w:rPr>
            <w:rStyle w:val="Lienhypertexte"/>
            <w:rFonts w:eastAsia="Times New Roman" w:cs="Times New Roman"/>
            <w:sz w:val="20"/>
            <w:szCs w:val="20"/>
          </w:rPr>
          <w:t>l’ETUDIANT</w:t>
        </w:r>
      </w:hyperlink>
      <w:r w:rsidR="00A22448" w:rsidRPr="00C62391">
        <w:rPr>
          <w:rFonts w:eastAsia="Times New Roman" w:cs="Times New Roman"/>
          <w:sz w:val="20"/>
          <w:szCs w:val="20"/>
        </w:rPr>
        <w:t xml:space="preserve">, </w:t>
      </w:r>
      <w:hyperlink r:id="rId23" w:history="1">
        <w:r w:rsidR="00A22448" w:rsidRPr="00C62391">
          <w:rPr>
            <w:rStyle w:val="Lienhypertexte"/>
            <w:rFonts w:eastAsia="Times New Roman" w:cs="Times New Roman"/>
            <w:sz w:val="20"/>
            <w:szCs w:val="20"/>
          </w:rPr>
          <w:t>le START</w:t>
        </w:r>
      </w:hyperlink>
      <w:r w:rsidR="00A22448" w:rsidRPr="00C62391">
        <w:rPr>
          <w:rFonts w:eastAsia="Times New Roman" w:cs="Times New Roman"/>
          <w:sz w:val="20"/>
          <w:szCs w:val="20"/>
        </w:rPr>
        <w:t xml:space="preserve">, </w:t>
      </w:r>
      <w:hyperlink r:id="rId24" w:history="1">
        <w:r w:rsidR="00A22448" w:rsidRPr="00C62391">
          <w:rPr>
            <w:rStyle w:val="Lienhypertexte"/>
            <w:rFonts w:eastAsia="Times New Roman" w:cs="Times New Roman"/>
            <w:sz w:val="20"/>
            <w:szCs w:val="20"/>
          </w:rPr>
          <w:t>STUDYRAMA</w:t>
        </w:r>
      </w:hyperlink>
      <w:r w:rsidR="00A22448" w:rsidRPr="00C62391">
        <w:rPr>
          <w:rFonts w:eastAsia="Times New Roman" w:cs="Times New Roman"/>
          <w:sz w:val="20"/>
          <w:szCs w:val="20"/>
        </w:rPr>
        <w:t>…</w:t>
      </w:r>
      <w:r w:rsidR="003579B8" w:rsidRPr="00C62391">
        <w:rPr>
          <w:rFonts w:eastAsia="Times New Roman" w:cs="Times New Roman"/>
          <w:sz w:val="20"/>
          <w:szCs w:val="20"/>
        </w:rPr>
        <w:t>)</w:t>
      </w:r>
      <w:r w:rsidR="00A22448" w:rsidRPr="00C62391">
        <w:rPr>
          <w:rFonts w:eastAsia="Times New Roman" w:cs="Times New Roman"/>
          <w:sz w:val="20"/>
          <w:szCs w:val="20"/>
        </w:rPr>
        <w:t xml:space="preserve"> </w:t>
      </w:r>
      <w:r w:rsidR="00BE6AF2" w:rsidRPr="00C62391">
        <w:rPr>
          <w:rFonts w:eastAsia="Times New Roman" w:cs="Times New Roman"/>
          <w:sz w:val="20"/>
          <w:szCs w:val="20"/>
        </w:rPr>
        <w:t xml:space="preserve">où elle </w:t>
      </w:r>
      <w:proofErr w:type="spellStart"/>
      <w:r w:rsidR="00BE6AF2" w:rsidRPr="00C62391">
        <w:rPr>
          <w:rFonts w:eastAsia="Times New Roman" w:cs="Times New Roman"/>
          <w:sz w:val="20"/>
          <w:szCs w:val="20"/>
        </w:rPr>
        <w:t>co-anime</w:t>
      </w:r>
      <w:proofErr w:type="spellEnd"/>
      <w:r w:rsidR="00BE6AF2" w:rsidRPr="00C62391">
        <w:rPr>
          <w:rFonts w:eastAsia="Times New Roman" w:cs="Times New Roman"/>
          <w:sz w:val="20"/>
          <w:szCs w:val="20"/>
        </w:rPr>
        <w:t xml:space="preserve"> </w:t>
      </w:r>
      <w:r w:rsidR="00D37779" w:rsidRPr="00C62391">
        <w:rPr>
          <w:rFonts w:eastAsia="Times New Roman" w:cs="Times New Roman"/>
          <w:sz w:val="20"/>
          <w:szCs w:val="20"/>
        </w:rPr>
        <w:t xml:space="preserve">régulièrement </w:t>
      </w:r>
      <w:r w:rsidR="00245D96" w:rsidRPr="00C62391">
        <w:rPr>
          <w:rFonts w:eastAsia="Times New Roman" w:cs="Times New Roman"/>
          <w:sz w:val="20"/>
          <w:szCs w:val="20"/>
        </w:rPr>
        <w:t>des conférences</w:t>
      </w:r>
      <w:r w:rsidR="00A22448" w:rsidRPr="00C62391">
        <w:rPr>
          <w:rFonts w:eastAsia="Times New Roman" w:cs="Times New Roman"/>
          <w:sz w:val="20"/>
          <w:szCs w:val="20"/>
        </w:rPr>
        <w:t>.</w:t>
      </w:r>
    </w:p>
    <w:p w14:paraId="4EA82E09" w14:textId="74403BF9" w:rsidR="0028674C" w:rsidRPr="00C62391" w:rsidRDefault="0028674C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3A0E3309" w14:textId="3C1DE572" w:rsidR="0028674C" w:rsidRPr="00C62391" w:rsidRDefault="0028674C" w:rsidP="0028674C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 xml:space="preserve">Accessible dès le niveau BAC, </w:t>
      </w:r>
      <w:hyperlink r:id="rId25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la certification RNCP de niveau 7</w:t>
        </w:r>
        <w:r w:rsidR="00BE6AF2" w:rsidRPr="00C62391">
          <w:rPr>
            <w:rStyle w:val="Lienhypertexte"/>
            <w:rFonts w:eastAsia="Times New Roman" w:cs="Times New Roman"/>
            <w:sz w:val="20"/>
            <w:szCs w:val="20"/>
            <w:u w:val="none"/>
          </w:rPr>
          <w:t>,</w:t>
        </w:r>
        <w:r w:rsidR="00CB1443" w:rsidRPr="00C62391">
          <w:rPr>
            <w:rStyle w:val="Lienhypertexte"/>
            <w:rFonts w:eastAsia="Times New Roman" w:cs="Times New Roman"/>
            <w:sz w:val="20"/>
            <w:szCs w:val="20"/>
            <w:u w:val="none"/>
          </w:rPr>
          <w:t xml:space="preserve"> d</w:t>
        </w:r>
        <w:r w:rsidR="00CB1443" w:rsidRPr="00C62391">
          <w:rPr>
            <w:sz w:val="20"/>
            <w:szCs w:val="20"/>
          </w:rPr>
          <w:t>é</w:t>
        </w:r>
        <w:r w:rsidRPr="00C62391">
          <w:rPr>
            <w:sz w:val="20"/>
            <w:szCs w:val="20"/>
          </w:rPr>
          <w:t>livrée par l’EPSAA</w:t>
        </w:r>
      </w:hyperlink>
      <w:r w:rsidRPr="00C62391">
        <w:rPr>
          <w:rFonts w:eastAsia="Times New Roman" w:cs="Times New Roman"/>
          <w:sz w:val="20"/>
          <w:szCs w:val="20"/>
        </w:rPr>
        <w:t xml:space="preserve"> valide les compétences de </w:t>
      </w:r>
      <w:proofErr w:type="spellStart"/>
      <w:r w:rsidRPr="00C62391">
        <w:rPr>
          <w:rFonts w:eastAsia="Times New Roman" w:cs="Times New Roman"/>
          <w:b/>
          <w:bCs/>
          <w:sz w:val="20"/>
          <w:szCs w:val="20"/>
        </w:rPr>
        <w:t>Directeur.trice</w:t>
      </w:r>
      <w:proofErr w:type="spellEnd"/>
      <w:r w:rsidRPr="00C62391">
        <w:rPr>
          <w:rFonts w:eastAsia="Times New Roman" w:cs="Times New Roman"/>
          <w:b/>
          <w:bCs/>
          <w:sz w:val="20"/>
          <w:szCs w:val="20"/>
        </w:rPr>
        <w:t xml:space="preserve"> Artistique en Communication Visuelle et </w:t>
      </w:r>
      <w:r w:rsidR="00C62391">
        <w:rPr>
          <w:rFonts w:eastAsia="Times New Roman" w:cs="Times New Roman"/>
          <w:b/>
          <w:bCs/>
          <w:sz w:val="20"/>
          <w:szCs w:val="20"/>
        </w:rPr>
        <w:t>M</w:t>
      </w:r>
      <w:r w:rsidRPr="00C62391">
        <w:rPr>
          <w:rFonts w:eastAsia="Times New Roman" w:cs="Times New Roman"/>
          <w:b/>
          <w:bCs/>
          <w:sz w:val="20"/>
          <w:szCs w:val="20"/>
        </w:rPr>
        <w:t>ultimédia</w:t>
      </w:r>
      <w:r w:rsidRPr="00C62391">
        <w:rPr>
          <w:rFonts w:eastAsia="Times New Roman" w:cs="Times New Roman"/>
          <w:sz w:val="20"/>
          <w:szCs w:val="20"/>
        </w:rPr>
        <w:t xml:space="preserve"> un métier</w:t>
      </w:r>
      <w:r w:rsidR="00E87EFE" w:rsidRPr="00C62391">
        <w:rPr>
          <w:rFonts w:eastAsia="Times New Roman" w:cs="Times New Roman"/>
          <w:sz w:val="20"/>
          <w:szCs w:val="20"/>
        </w:rPr>
        <w:t xml:space="preserve"> à responsabilités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="00245D96" w:rsidRPr="00C62391">
        <w:rPr>
          <w:rFonts w:eastAsia="Times New Roman" w:cs="Times New Roman"/>
          <w:sz w:val="20"/>
          <w:szCs w:val="20"/>
        </w:rPr>
        <w:t>qui permet aux certifiés de s’adapter aux multiples mutations du mode professionnel.</w:t>
      </w:r>
      <w:r w:rsidRPr="00C62391">
        <w:rPr>
          <w:rFonts w:eastAsia="Times New Roman" w:cs="Times New Roman"/>
          <w:sz w:val="20"/>
          <w:szCs w:val="20"/>
        </w:rPr>
        <w:t xml:space="preserve">    </w:t>
      </w:r>
    </w:p>
    <w:p w14:paraId="0D35D028" w14:textId="47D4565E" w:rsidR="003A0F58" w:rsidRPr="00C62391" w:rsidRDefault="003A0F58" w:rsidP="000862F9">
      <w:pPr>
        <w:spacing w:after="0" w:line="240" w:lineRule="auto"/>
        <w:jc w:val="both"/>
        <w:rPr>
          <w:rStyle w:val="Lienhypertexte"/>
          <w:sz w:val="20"/>
          <w:szCs w:val="20"/>
        </w:rPr>
      </w:pPr>
    </w:p>
    <w:p w14:paraId="733E2D14" w14:textId="56897364" w:rsidR="003A0F58" w:rsidRPr="00C62391" w:rsidRDefault="003A0F58" w:rsidP="003A0F58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>Aujourd’hui, pas moins de quarante</w:t>
      </w:r>
      <w:r w:rsidR="00D37779" w:rsidRPr="00C62391">
        <w:rPr>
          <w:rFonts w:eastAsia="Times New Roman" w:cs="Times New Roman"/>
          <w:sz w:val="20"/>
          <w:szCs w:val="20"/>
        </w:rPr>
        <w:t xml:space="preserve"> </w:t>
      </w:r>
      <w:r w:rsidRPr="00C62391">
        <w:rPr>
          <w:rFonts w:eastAsia="Times New Roman" w:cs="Times New Roman"/>
          <w:sz w:val="20"/>
          <w:szCs w:val="20"/>
        </w:rPr>
        <w:t>disciplines différente</w:t>
      </w:r>
      <w:r w:rsidR="00D37779" w:rsidRPr="00C62391">
        <w:rPr>
          <w:rFonts w:eastAsia="Times New Roman" w:cs="Times New Roman"/>
          <w:sz w:val="20"/>
          <w:szCs w:val="20"/>
        </w:rPr>
        <w:t>s</w:t>
      </w:r>
      <w:r w:rsidRPr="00C62391">
        <w:rPr>
          <w:rFonts w:eastAsia="Times New Roman" w:cs="Times New Roman"/>
          <w:sz w:val="20"/>
          <w:szCs w:val="20"/>
        </w:rPr>
        <w:t xml:space="preserve"> </w:t>
      </w:r>
      <w:r w:rsidR="001252A8" w:rsidRPr="00C62391">
        <w:rPr>
          <w:rFonts w:eastAsia="Times New Roman" w:cs="Times New Roman"/>
          <w:sz w:val="20"/>
          <w:szCs w:val="20"/>
        </w:rPr>
        <w:t xml:space="preserve">y </w:t>
      </w:r>
      <w:r w:rsidRPr="00C62391">
        <w:rPr>
          <w:rFonts w:eastAsia="Times New Roman" w:cs="Times New Roman"/>
          <w:sz w:val="20"/>
          <w:szCs w:val="20"/>
        </w:rPr>
        <w:t xml:space="preserve">sont enseignées : </w:t>
      </w:r>
      <w:hyperlink r:id="rId26" w:history="1">
        <w:r w:rsidR="00245D96" w:rsidRPr="00C62391">
          <w:rPr>
            <w:rStyle w:val="Lienhypertexte"/>
            <w:rFonts w:eastAsia="Times New Roman" w:cs="Times New Roman"/>
            <w:sz w:val="20"/>
            <w:szCs w:val="20"/>
          </w:rPr>
          <w:t>story-board</w:t>
        </w:r>
      </w:hyperlink>
      <w:r w:rsidR="00245D96" w:rsidRPr="00C62391">
        <w:rPr>
          <w:rFonts w:eastAsia="Times New Roman" w:cs="Times New Roman"/>
          <w:sz w:val="20"/>
          <w:szCs w:val="20"/>
        </w:rPr>
        <w:t xml:space="preserve">, </w:t>
      </w:r>
      <w:hyperlink r:id="rId27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rough</w:t>
        </w:r>
      </w:hyperlink>
      <w:r w:rsidRPr="00C62391">
        <w:rPr>
          <w:rFonts w:eastAsia="Times New Roman" w:cs="Times New Roman"/>
          <w:sz w:val="20"/>
          <w:szCs w:val="20"/>
        </w:rPr>
        <w:t xml:space="preserve">, illustration, </w:t>
      </w:r>
      <w:r w:rsidR="00E87EFE" w:rsidRPr="00C62391">
        <w:rPr>
          <w:rFonts w:eastAsia="Times New Roman" w:cs="Times New Roman"/>
          <w:sz w:val="20"/>
          <w:szCs w:val="20"/>
        </w:rPr>
        <w:t xml:space="preserve">dessins, </w:t>
      </w:r>
      <w:r w:rsidRPr="00C62391">
        <w:rPr>
          <w:rFonts w:eastAsia="Times New Roman" w:cs="Times New Roman"/>
          <w:sz w:val="20"/>
          <w:szCs w:val="20"/>
        </w:rPr>
        <w:t xml:space="preserve">photo, mais aussi </w:t>
      </w:r>
      <w:hyperlink r:id="rId28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motion-design</w:t>
        </w:r>
      </w:hyperlink>
      <w:r w:rsidRPr="00C62391">
        <w:rPr>
          <w:rFonts w:eastAsia="Times New Roman" w:cs="Times New Roman"/>
          <w:sz w:val="20"/>
          <w:szCs w:val="20"/>
        </w:rPr>
        <w:t xml:space="preserve">, </w:t>
      </w:r>
      <w:hyperlink r:id="rId29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web design</w:t>
        </w:r>
      </w:hyperlink>
      <w:r w:rsidRPr="00C62391">
        <w:rPr>
          <w:rFonts w:eastAsia="Times New Roman" w:cs="Times New Roman"/>
          <w:sz w:val="20"/>
          <w:szCs w:val="20"/>
        </w:rPr>
        <w:t xml:space="preserve">, </w:t>
      </w:r>
      <w:hyperlink r:id="rId30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packaging</w:t>
        </w:r>
      </w:hyperlink>
      <w:r w:rsidRPr="00C62391">
        <w:rPr>
          <w:rFonts w:eastAsia="Times New Roman" w:cs="Times New Roman"/>
          <w:sz w:val="20"/>
          <w:szCs w:val="20"/>
        </w:rPr>
        <w:t xml:space="preserve">, </w:t>
      </w:r>
      <w:hyperlink r:id="rId31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UI-UX design</w:t>
        </w:r>
      </w:hyperlink>
      <w:r w:rsidRPr="00C62391">
        <w:rPr>
          <w:rFonts w:eastAsia="Times New Roman" w:cs="Times New Roman"/>
          <w:sz w:val="20"/>
          <w:szCs w:val="20"/>
        </w:rPr>
        <w:t xml:space="preserve">, </w:t>
      </w:r>
      <w:hyperlink r:id="rId32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brand</w:t>
        </w:r>
        <w:r w:rsidR="00245D96" w:rsidRPr="00C62391">
          <w:rPr>
            <w:rStyle w:val="Lienhypertexte"/>
            <w:rFonts w:eastAsia="Times New Roman" w:cs="Times New Roman"/>
            <w:sz w:val="20"/>
            <w:szCs w:val="20"/>
          </w:rPr>
          <w:t>-</w:t>
        </w:r>
        <w:r w:rsidRPr="00C62391">
          <w:rPr>
            <w:rStyle w:val="Lienhypertexte"/>
            <w:rFonts w:eastAsia="Times New Roman" w:cs="Times New Roman"/>
            <w:sz w:val="20"/>
            <w:szCs w:val="20"/>
          </w:rPr>
          <w:t>design</w:t>
        </w:r>
      </w:hyperlink>
      <w:r w:rsidRPr="00C62391">
        <w:rPr>
          <w:rFonts w:eastAsia="Times New Roman" w:cs="Times New Roman"/>
          <w:sz w:val="20"/>
          <w:szCs w:val="20"/>
        </w:rPr>
        <w:t>, digital</w:t>
      </w:r>
      <w:r w:rsidR="00BE6AF2" w:rsidRPr="00C62391">
        <w:rPr>
          <w:rFonts w:eastAsia="Times New Roman" w:cs="Times New Roman"/>
          <w:sz w:val="20"/>
          <w:szCs w:val="20"/>
        </w:rPr>
        <w:t>-</w:t>
      </w:r>
      <w:r w:rsidRPr="00C62391">
        <w:rPr>
          <w:rFonts w:eastAsia="Times New Roman" w:cs="Times New Roman"/>
          <w:sz w:val="20"/>
          <w:szCs w:val="20"/>
        </w:rPr>
        <w:t>média</w:t>
      </w:r>
      <w:r w:rsidR="00E87EFE" w:rsidRPr="00C62391">
        <w:rPr>
          <w:rFonts w:eastAsia="Times New Roman" w:cs="Times New Roman"/>
          <w:sz w:val="20"/>
          <w:szCs w:val="20"/>
        </w:rPr>
        <w:t xml:space="preserve"> </w:t>
      </w:r>
      <w:r w:rsidR="00245D96" w:rsidRPr="00C62391">
        <w:rPr>
          <w:rFonts w:eastAsia="Times New Roman" w:cs="Times New Roman"/>
          <w:sz w:val="20"/>
          <w:szCs w:val="20"/>
        </w:rPr>
        <w:t>…</w:t>
      </w:r>
      <w:r w:rsidRPr="00C62391">
        <w:rPr>
          <w:rFonts w:eastAsia="Times New Roman" w:cs="Times New Roman"/>
          <w:sz w:val="20"/>
          <w:szCs w:val="20"/>
        </w:rPr>
        <w:t xml:space="preserve"> </w:t>
      </w:r>
      <w:r w:rsidR="00643F32" w:rsidRPr="00C62391">
        <w:rPr>
          <w:rFonts w:eastAsia="Times New Roman" w:cs="Times New Roman"/>
          <w:sz w:val="20"/>
          <w:szCs w:val="20"/>
        </w:rPr>
        <w:t xml:space="preserve">Un </w:t>
      </w:r>
      <w:proofErr w:type="spellStart"/>
      <w:r w:rsidR="00643F32" w:rsidRPr="00C62391">
        <w:rPr>
          <w:rFonts w:eastAsia="Times New Roman" w:cs="Times New Roman"/>
          <w:sz w:val="20"/>
          <w:szCs w:val="20"/>
        </w:rPr>
        <w:t>FabLab</w:t>
      </w:r>
      <w:proofErr w:type="spellEnd"/>
      <w:r w:rsidR="00643F32" w:rsidRPr="00C62391">
        <w:rPr>
          <w:rFonts w:eastAsia="Times New Roman" w:cs="Times New Roman"/>
          <w:sz w:val="20"/>
          <w:szCs w:val="20"/>
        </w:rPr>
        <w:t>, un</w:t>
      </w:r>
      <w:r w:rsidR="00BE6AF2" w:rsidRPr="00C62391">
        <w:rPr>
          <w:rFonts w:eastAsia="Times New Roman" w:cs="Times New Roman"/>
          <w:sz w:val="20"/>
          <w:szCs w:val="20"/>
        </w:rPr>
        <w:t xml:space="preserve"> labo</w:t>
      </w:r>
      <w:r w:rsidR="00C62391">
        <w:rPr>
          <w:rFonts w:eastAsia="Times New Roman" w:cs="Times New Roman"/>
          <w:sz w:val="20"/>
          <w:szCs w:val="20"/>
        </w:rPr>
        <w:t xml:space="preserve"> photo</w:t>
      </w:r>
      <w:r w:rsidR="00BE6AF2" w:rsidRPr="00C62391">
        <w:rPr>
          <w:rFonts w:eastAsia="Times New Roman" w:cs="Times New Roman"/>
          <w:sz w:val="20"/>
          <w:szCs w:val="20"/>
        </w:rPr>
        <w:t xml:space="preserve">, un </w:t>
      </w:r>
      <w:r w:rsidR="00643F32" w:rsidRPr="00C62391">
        <w:rPr>
          <w:rFonts w:eastAsia="Times New Roman" w:cs="Times New Roman"/>
          <w:sz w:val="20"/>
          <w:szCs w:val="20"/>
        </w:rPr>
        <w:t>studio photo et une bibliothèque d’ouvrages d’art viennent compléter l’offre pédagogique</w:t>
      </w:r>
      <w:r w:rsidR="00C62391">
        <w:rPr>
          <w:rFonts w:eastAsia="Times New Roman" w:cs="Times New Roman"/>
          <w:sz w:val="20"/>
          <w:szCs w:val="20"/>
        </w:rPr>
        <w:t xml:space="preserve"> </w:t>
      </w:r>
      <w:r w:rsidR="00CE762D" w:rsidRPr="00C62391">
        <w:rPr>
          <w:rFonts w:eastAsia="Times New Roman" w:cs="Times New Roman"/>
          <w:sz w:val="20"/>
          <w:szCs w:val="20"/>
        </w:rPr>
        <w:t xml:space="preserve">sur le site classé de </w:t>
      </w:r>
      <w:hyperlink r:id="rId33" w:anchor="/media/Fichier:Manufacture_des_%C5%93illets,_Ivry-sur-Seine.jpg" w:history="1">
        <w:r w:rsidR="00CE762D" w:rsidRPr="00C62391">
          <w:rPr>
            <w:rStyle w:val="Lienhypertexte"/>
            <w:rFonts w:eastAsia="Times New Roman" w:cs="Times New Roman"/>
            <w:sz w:val="20"/>
            <w:szCs w:val="20"/>
          </w:rPr>
          <w:t>la Manufacture des Œillets</w:t>
        </w:r>
      </w:hyperlink>
      <w:r w:rsidR="00C62391">
        <w:rPr>
          <w:rFonts w:eastAsia="Times New Roman" w:cs="Times New Roman"/>
          <w:sz w:val="20"/>
          <w:szCs w:val="20"/>
        </w:rPr>
        <w:t xml:space="preserve"> </w:t>
      </w:r>
      <w:r w:rsidR="00693FE5" w:rsidRPr="00C62391">
        <w:rPr>
          <w:rFonts w:eastAsia="Times New Roman" w:cs="Times New Roman"/>
          <w:sz w:val="20"/>
          <w:szCs w:val="20"/>
        </w:rPr>
        <w:t xml:space="preserve">au </w:t>
      </w:r>
      <w:r w:rsidR="00CE762D" w:rsidRPr="00C62391">
        <w:rPr>
          <w:rFonts w:eastAsia="Times New Roman" w:cs="Times New Roman"/>
          <w:sz w:val="20"/>
          <w:szCs w:val="20"/>
        </w:rPr>
        <w:t>cadre particulièrement inspirant.</w:t>
      </w:r>
      <w:r w:rsidR="00643F32" w:rsidRPr="00C62391">
        <w:rPr>
          <w:rFonts w:eastAsia="Times New Roman" w:cs="Times New Roman"/>
          <w:sz w:val="20"/>
          <w:szCs w:val="20"/>
        </w:rPr>
        <w:t xml:space="preserve"> </w:t>
      </w:r>
    </w:p>
    <w:p w14:paraId="0031029F" w14:textId="2F98F1D5" w:rsidR="003A0F58" w:rsidRDefault="003A0F58" w:rsidP="000862F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4E736DB0" w14:textId="6BCACA00" w:rsidR="00074E59" w:rsidRPr="00074E59" w:rsidRDefault="00074E59" w:rsidP="00074E5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074E59">
        <w:rPr>
          <w:rFonts w:eastAsia="Times New Roman" w:cs="Times New Roman"/>
          <w:sz w:val="20"/>
          <w:szCs w:val="20"/>
        </w:rPr>
        <w:t xml:space="preserve">Surentraînés après le cycle EPSAA, les </w:t>
      </w:r>
      <w:proofErr w:type="spellStart"/>
      <w:r w:rsidRPr="00074E59">
        <w:rPr>
          <w:rFonts w:eastAsia="Times New Roman" w:cs="Times New Roman"/>
          <w:sz w:val="20"/>
          <w:szCs w:val="20"/>
        </w:rPr>
        <w:t>étudiant.</w:t>
      </w:r>
      <w:proofErr w:type="gramStart"/>
      <w:r w:rsidRPr="00074E59">
        <w:rPr>
          <w:rFonts w:eastAsia="Times New Roman" w:cs="Times New Roman"/>
          <w:sz w:val="20"/>
          <w:szCs w:val="20"/>
        </w:rPr>
        <w:t>e.s</w:t>
      </w:r>
      <w:proofErr w:type="spellEnd"/>
      <w:proofErr w:type="gramEnd"/>
      <w:r w:rsidRPr="00074E59">
        <w:rPr>
          <w:rFonts w:eastAsia="Times New Roman" w:cs="Times New Roman"/>
          <w:sz w:val="20"/>
          <w:szCs w:val="20"/>
        </w:rPr>
        <w:t xml:space="preserve">  sont rapidement  « prêts à l’emploi » et même si le rythme est soutenu pendant les Workshops , ils sont nombreux à prendre goût à l’adrénaline du « mode projet », qu’ils retrouveront dans leur futures fonctions de </w:t>
      </w:r>
      <w:proofErr w:type="spellStart"/>
      <w:r w:rsidRPr="00074E59">
        <w:rPr>
          <w:rFonts w:eastAsia="Times New Roman" w:cs="Times New Roman"/>
          <w:sz w:val="20"/>
          <w:szCs w:val="20"/>
        </w:rPr>
        <w:t>Directeur.trice</w:t>
      </w:r>
      <w:proofErr w:type="spellEnd"/>
      <w:r w:rsidRPr="00074E59">
        <w:rPr>
          <w:rFonts w:eastAsia="Times New Roman" w:cs="Times New Roman"/>
          <w:sz w:val="20"/>
          <w:szCs w:val="20"/>
        </w:rPr>
        <w:t xml:space="preserve"> artistique.  </w:t>
      </w:r>
    </w:p>
    <w:p w14:paraId="3D43E68F" w14:textId="440F26CD" w:rsidR="00074E59" w:rsidRPr="00074E59" w:rsidRDefault="00074E59" w:rsidP="00074E59">
      <w:pPr>
        <w:spacing w:after="0" w:line="240" w:lineRule="auto"/>
        <w:jc w:val="both"/>
        <w:rPr>
          <w:rFonts w:eastAsia="Times New Roman" w:cs="Times New Roman"/>
          <w:i/>
          <w:iCs/>
          <w:color w:val="000000" w:themeColor="text1"/>
          <w:sz w:val="20"/>
          <w:szCs w:val="20"/>
        </w:rPr>
      </w:pPr>
    </w:p>
    <w:p w14:paraId="70F0CBD2" w14:textId="71066B97" w:rsidR="00074E59" w:rsidRDefault="00074E59" w:rsidP="00074E59">
      <w:pPr>
        <w:spacing w:after="0" w:line="240" w:lineRule="auto"/>
        <w:jc w:val="both"/>
        <w:rPr>
          <w:rFonts w:eastAsia="Times New Roman" w:cs="Times New Roman"/>
          <w:color w:val="000000" w:themeColor="text1"/>
          <w:sz w:val="20"/>
          <w:szCs w:val="20"/>
        </w:rPr>
      </w:pPr>
      <w:r w:rsidRPr="00074E59">
        <w:rPr>
          <w:rFonts w:eastAsia="Times New Roman" w:cs="Times New Roman"/>
          <w:i/>
          <w:iCs/>
          <w:color w:val="000000" w:themeColor="text1"/>
          <w:sz w:val="20"/>
          <w:szCs w:val="20"/>
        </w:rPr>
        <w:t>A noter : si L’EPSAA répond toujours avec enthousiasme aux sollicitations externes elle s’interdit de faire travailler les étudiants pour des projets qui pourraient concurrencer le travail des agences.</w:t>
      </w:r>
      <w:r w:rsidRPr="00074E59">
        <w:rPr>
          <w:rFonts w:eastAsia="Times New Roman" w:cs="Times New Roman"/>
          <w:color w:val="000000" w:themeColor="text1"/>
          <w:sz w:val="20"/>
          <w:szCs w:val="20"/>
        </w:rPr>
        <w:t xml:space="preserve">  </w:t>
      </w:r>
    </w:p>
    <w:p w14:paraId="1E5A7366" w14:textId="77777777" w:rsidR="00F218D4" w:rsidRPr="00074E59" w:rsidRDefault="00F218D4" w:rsidP="00074E59">
      <w:pPr>
        <w:spacing w:after="0" w:line="240" w:lineRule="auto"/>
        <w:jc w:val="both"/>
        <w:rPr>
          <w:rFonts w:eastAsia="Times New Roman" w:cs="Times New Roman"/>
          <w:color w:val="000000" w:themeColor="text1"/>
          <w:sz w:val="20"/>
          <w:szCs w:val="20"/>
        </w:rPr>
      </w:pPr>
    </w:p>
    <w:p w14:paraId="60C82941" w14:textId="25222881" w:rsidR="00074E59" w:rsidRDefault="00074E59" w:rsidP="00074E5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2A78A2B3" w14:textId="408A5212" w:rsidR="00F218D4" w:rsidRPr="00074E59" w:rsidRDefault="00F218D4" w:rsidP="00074E5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770F65E2" w14:textId="291BBA04" w:rsidR="00094DBC" w:rsidRDefault="00094DBC" w:rsidP="00074E59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2513E9D5" w14:textId="27BBF2DD" w:rsidR="001A5910" w:rsidRDefault="00286DCA" w:rsidP="00074E59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  <w:r w:rsidRPr="001A5910">
        <w:rPr>
          <w:rFonts w:eastAsia="Times New Roman" w:cs="Times New Roman"/>
          <w:b/>
          <w:bCs/>
          <w:noProof/>
          <w:color w:val="FF0000"/>
          <w:sz w:val="20"/>
          <w:szCs w:val="20"/>
        </w:rPr>
        <mc:AlternateContent>
          <mc:Choice Requires="wps">
            <w:drawing>
              <wp:anchor distT="228600" distB="228600" distL="228600" distR="228600" simplePos="0" relativeHeight="251692032" behindDoc="0" locked="0" layoutInCell="1" allowOverlap="1" wp14:anchorId="2DADE9BB" wp14:editId="34C4CB48">
                <wp:simplePos x="0" y="0"/>
                <wp:positionH relativeFrom="margin">
                  <wp:align>left</wp:align>
                </wp:positionH>
                <wp:positionV relativeFrom="margin">
                  <wp:posOffset>7098665</wp:posOffset>
                </wp:positionV>
                <wp:extent cx="3452495" cy="1971675"/>
                <wp:effectExtent l="0" t="0" r="0" b="0"/>
                <wp:wrapSquare wrapText="bothSides"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2495" cy="197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49F92" w14:textId="640F0E58" w:rsidR="00D0184D" w:rsidRPr="00286DCA" w:rsidRDefault="00D0184D">
                            <w:pPr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86DCA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94DBC" w:rsidRPr="00286DCA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« </w:t>
                            </w:r>
                            <w:r w:rsidR="00094DBC" w:rsidRPr="00286DCA">
                              <w:rPr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Plus de </w:t>
                            </w:r>
                            <w:r w:rsidRPr="00286DCA">
                              <w:rPr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>*</w:t>
                            </w:r>
                            <w:r w:rsidR="00094DBC" w:rsidRPr="00286DCA">
                              <w:rPr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>95% des étudiants trouvent un emploi dans les mois qui suivent l’année de la certification</w:t>
                            </w:r>
                            <w:r w:rsidR="00094DBC" w:rsidRPr="00286DCA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 ».</w:t>
                            </w:r>
                          </w:p>
                          <w:p w14:paraId="33E77CAD" w14:textId="0C91A78B" w:rsidR="00094DBC" w:rsidRPr="00286DCA" w:rsidRDefault="00E85DA7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*</w:t>
                            </w:r>
                            <w:r w:rsidR="00D0184D"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Chiffres </w:t>
                            </w:r>
                            <w:r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transmis</w:t>
                            </w:r>
                            <w:r w:rsidR="00094DBC"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annuellement à l’organisme certifiant</w:t>
                            </w:r>
                            <w:r w:rsidRPr="00286DC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184D"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R</w:t>
                            </w:r>
                            <w:r w:rsidRPr="00286DCA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NCP</w:t>
                            </w:r>
                            <w:r w:rsidRPr="00286DC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="00094DBC" w:rsidRPr="00286DC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228600" rIns="228600" bIns="2286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ADE9BB" id="Rectangle 45" o:spid="_x0000_s1026" style="position:absolute;left:0;text-align:left;margin-left:0;margin-top:558.95pt;width:271.85pt;height:155.25pt;z-index:251692032;visibility:visible;mso-wrap-style:square;mso-width-percent:0;mso-height-percent:0;mso-wrap-distance-left:18pt;mso-wrap-distance-top:18pt;mso-wrap-distance-right:18pt;mso-wrap-distance-bottom:18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" filled="f" stroked="f" strokeweight="2pt">
                <v:textbox inset="18pt,18pt,18pt,18pt">
                  <w:txbxContent>
                    <w:p w14:paraId="31949F92" w14:textId="640F0E58" w:rsidR="00D0184D" w:rsidRPr="00286DCA" w:rsidRDefault="00D0184D">
                      <w:pPr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286DCA">
                        <w:rPr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094DBC" w:rsidRPr="00286DCA">
                        <w:rPr>
                          <w:color w:val="000000" w:themeColor="text1"/>
                          <w:sz w:val="32"/>
                          <w:szCs w:val="32"/>
                        </w:rPr>
                        <w:t>« </w:t>
                      </w:r>
                      <w:r w:rsidR="00094DBC" w:rsidRPr="00286DCA">
                        <w:rPr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 xml:space="preserve">Plus de </w:t>
                      </w:r>
                      <w:r w:rsidRPr="00286DCA">
                        <w:rPr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>*</w:t>
                      </w:r>
                      <w:r w:rsidR="00094DBC" w:rsidRPr="00286DCA">
                        <w:rPr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>95% des étudiants trouvent un emploi dans les mois qui suivent l’année de la certification</w:t>
                      </w:r>
                      <w:r w:rsidR="00094DBC" w:rsidRPr="00286DCA">
                        <w:rPr>
                          <w:color w:val="000000" w:themeColor="text1"/>
                          <w:sz w:val="32"/>
                          <w:szCs w:val="32"/>
                        </w:rPr>
                        <w:t> ».</w:t>
                      </w:r>
                    </w:p>
                    <w:p w14:paraId="33E77CAD" w14:textId="0C91A78B" w:rsidR="00094DBC" w:rsidRPr="00286DCA" w:rsidRDefault="00E85DA7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>*</w:t>
                      </w:r>
                      <w:r w:rsidR="00D0184D"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 xml:space="preserve">Chiffres </w:t>
                      </w:r>
                      <w:r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>transmis</w:t>
                      </w:r>
                      <w:r w:rsidR="00094DBC"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>annuellement à l’organisme certifiant</w:t>
                      </w:r>
                      <w:r w:rsidRPr="00286DC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D0184D"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>R</w:t>
                      </w:r>
                      <w:r w:rsidRPr="00286DCA">
                        <w:rPr>
                          <w:color w:val="000000" w:themeColor="text1"/>
                          <w:sz w:val="18"/>
                          <w:szCs w:val="18"/>
                        </w:rPr>
                        <w:t>NCP</w:t>
                      </w:r>
                      <w:r w:rsidRPr="00286DCA">
                        <w:rPr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="00094DBC" w:rsidRPr="00286DC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BF5D04">
        <w:rPr>
          <w:rFonts w:eastAsia="Times New Roman" w:cs="Times New Roman"/>
          <w:b/>
          <w:bCs/>
          <w:color w:val="FF0000"/>
          <w:sz w:val="20"/>
          <w:szCs w:val="20"/>
        </w:rPr>
        <w:t>P</w:t>
      </w:r>
      <w:r w:rsidR="00074E59" w:rsidRPr="00B77327">
        <w:rPr>
          <w:rFonts w:eastAsia="Times New Roman" w:cs="Times New Roman"/>
          <w:b/>
          <w:bCs/>
          <w:color w:val="FF0000"/>
          <w:sz w:val="20"/>
          <w:szCs w:val="20"/>
        </w:rPr>
        <w:t xml:space="preserve">ARCOURS REMARQUABLES </w:t>
      </w:r>
    </w:p>
    <w:p w14:paraId="7CAB757B" w14:textId="17AB03B3" w:rsidR="00094DBC" w:rsidRDefault="00074E59" w:rsidP="00074E59">
      <w:pPr>
        <w:spacing w:after="0" w:line="240" w:lineRule="auto"/>
        <w:jc w:val="both"/>
        <w:rPr>
          <w:rFonts w:eastAsia="Times New Roman" w:cs="Times New Roman"/>
          <w:i/>
          <w:iCs/>
          <w:sz w:val="20"/>
          <w:szCs w:val="20"/>
        </w:rPr>
      </w:pPr>
      <w:r w:rsidRPr="00100EA4">
        <w:rPr>
          <w:rFonts w:eastAsia="Times New Roman" w:cs="Times New Roman"/>
          <w:b/>
          <w:bCs/>
          <w:sz w:val="20"/>
          <w:szCs w:val="20"/>
        </w:rPr>
        <w:t xml:space="preserve">Jérôme </w:t>
      </w:r>
      <w:proofErr w:type="spellStart"/>
      <w:r w:rsidRPr="00100EA4">
        <w:rPr>
          <w:rFonts w:eastAsia="Times New Roman" w:cs="Times New Roman"/>
          <w:b/>
          <w:bCs/>
          <w:sz w:val="20"/>
          <w:szCs w:val="20"/>
        </w:rPr>
        <w:t>Pernoud</w:t>
      </w:r>
      <w:proofErr w:type="spellEnd"/>
      <w:r w:rsidRPr="00100EA4">
        <w:rPr>
          <w:rFonts w:eastAsia="Times New Roman" w:cs="Times New Roman"/>
          <w:b/>
          <w:bCs/>
          <w:i/>
          <w:iCs/>
          <w:sz w:val="20"/>
          <w:szCs w:val="20"/>
        </w:rPr>
        <w:t> :</w:t>
      </w:r>
      <w:r w:rsidRPr="00100EA4">
        <w:rPr>
          <w:rFonts w:eastAsia="Times New Roman" w:cs="Times New Roman"/>
          <w:i/>
          <w:iCs/>
          <w:sz w:val="20"/>
          <w:szCs w:val="20"/>
        </w:rPr>
        <w:t xml:space="preserve"> « j’ai régulièrement le plaisir de découvrir que la presse spécialisée (</w:t>
      </w:r>
      <w:hyperlink r:id="rId34" w:history="1">
        <w:r w:rsidRPr="00100EA4">
          <w:rPr>
            <w:rStyle w:val="Lienhypertexte"/>
            <w:rFonts w:eastAsia="Times New Roman" w:cs="Times New Roman"/>
            <w:i/>
            <w:iCs/>
            <w:sz w:val="20"/>
            <w:szCs w:val="20"/>
          </w:rPr>
          <w:t>ETAPES</w:t>
        </w:r>
      </w:hyperlink>
      <w:r w:rsidRPr="00100EA4">
        <w:rPr>
          <w:rFonts w:eastAsia="Times New Roman" w:cs="Times New Roman"/>
          <w:i/>
          <w:iCs/>
          <w:sz w:val="20"/>
          <w:szCs w:val="20"/>
        </w:rPr>
        <w:t xml:space="preserve"> </w:t>
      </w:r>
      <w:hyperlink r:id="rId35" w:history="1">
        <w:r w:rsidRPr="00094DBC">
          <w:rPr>
            <w:rStyle w:val="Lienhypertexte"/>
            <w:rFonts w:eastAsia="Times New Roman" w:cs="Times New Roman"/>
            <w:i/>
            <w:iCs/>
            <w:sz w:val="20"/>
            <w:szCs w:val="20"/>
          </w:rPr>
          <w:t>STRATEGIES</w:t>
        </w:r>
      </w:hyperlink>
      <w:r w:rsidRPr="00100EA4">
        <w:rPr>
          <w:rFonts w:eastAsia="Times New Roman" w:cs="Times New Roman"/>
          <w:i/>
          <w:iCs/>
          <w:sz w:val="20"/>
          <w:szCs w:val="20"/>
        </w:rPr>
        <w:t xml:space="preserve"> etc.) met en valeur certains parcours d’exception débutés à l’EPSAA ; une fierté pour toute l’équipe ! »</w:t>
      </w:r>
      <w:r w:rsidR="001A5910">
        <w:rPr>
          <w:rFonts w:eastAsia="Times New Roman" w:cs="Times New Roman"/>
          <w:i/>
          <w:iCs/>
          <w:sz w:val="20"/>
          <w:szCs w:val="20"/>
        </w:rPr>
        <w:t> :</w:t>
      </w:r>
    </w:p>
    <w:p w14:paraId="3802979F" w14:textId="77777777" w:rsidR="00BF5D04" w:rsidRDefault="00BF5D04" w:rsidP="00074E59">
      <w:pPr>
        <w:spacing w:after="0" w:line="240" w:lineRule="auto"/>
        <w:jc w:val="both"/>
        <w:rPr>
          <w:rFonts w:eastAsia="Times New Roman" w:cs="Times New Roman"/>
          <w:i/>
          <w:iCs/>
          <w:sz w:val="20"/>
          <w:szCs w:val="20"/>
        </w:rPr>
      </w:pPr>
    </w:p>
    <w:p w14:paraId="066CB774" w14:textId="0EEEDD46" w:rsidR="00074E59" w:rsidRPr="00100EA4" w:rsidRDefault="00141FFC" w:rsidP="00074E59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hyperlink r:id="rId36" w:history="1"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Camille </w:t>
        </w:r>
        <w:proofErr w:type="spellStart"/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>Ortoli</w:t>
        </w:r>
        <w:proofErr w:type="spellEnd"/>
      </w:hyperlink>
      <w:r w:rsidR="00074E59" w:rsidRPr="00100EA4">
        <w:rPr>
          <w:rFonts w:eastAsia="Times New Roman" w:cs="Times New Roman"/>
          <w:color w:val="FF0000"/>
          <w:sz w:val="20"/>
          <w:szCs w:val="20"/>
        </w:rPr>
        <w:t xml:space="preserve">, </w:t>
      </w:r>
      <w:hyperlink r:id="rId37" w:history="1"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Ugo </w:t>
        </w:r>
        <w:proofErr w:type="spellStart"/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>Gattoni</w:t>
        </w:r>
        <w:proofErr w:type="spellEnd"/>
      </w:hyperlink>
      <w:r w:rsidR="00074E59" w:rsidRPr="00100EA4">
        <w:rPr>
          <w:rFonts w:eastAsia="Times New Roman" w:cs="Times New Roman"/>
          <w:color w:val="FF0000"/>
          <w:sz w:val="20"/>
          <w:szCs w:val="20"/>
        </w:rPr>
        <w:t> </w:t>
      </w:r>
      <w:r w:rsidR="00074E59" w:rsidRPr="00100EA4">
        <w:rPr>
          <w:rFonts w:eastAsia="Times New Roman" w:cs="Times New Roman"/>
          <w:sz w:val="20"/>
          <w:szCs w:val="20"/>
        </w:rPr>
        <w:t>,</w:t>
      </w:r>
      <w:r w:rsidR="00074E59" w:rsidRPr="00100EA4">
        <w:rPr>
          <w:rFonts w:eastAsia="Times New Roman" w:cs="Times New Roman"/>
          <w:color w:val="FF0000"/>
          <w:sz w:val="20"/>
          <w:szCs w:val="20"/>
        </w:rPr>
        <w:t xml:space="preserve"> </w:t>
      </w:r>
      <w:hyperlink r:id="rId38" w:history="1"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>Mickael Jacquemin</w:t>
        </w:r>
      </w:hyperlink>
      <w:r w:rsidR="00074E59" w:rsidRPr="00100EA4">
        <w:rPr>
          <w:rFonts w:eastAsia="Times New Roman" w:cs="Times New Roman"/>
          <w:color w:val="FF0000"/>
          <w:sz w:val="20"/>
          <w:szCs w:val="20"/>
        </w:rPr>
        <w:t xml:space="preserve"> </w:t>
      </w:r>
      <w:r w:rsidR="00074E59" w:rsidRPr="00100EA4">
        <w:rPr>
          <w:rFonts w:eastAsia="Times New Roman" w:cs="Times New Roman"/>
          <w:sz w:val="20"/>
          <w:szCs w:val="20"/>
        </w:rPr>
        <w:t>(élu meilleur directeur artistique des trois dernières années),</w:t>
      </w:r>
      <w:r w:rsidR="00074E59" w:rsidRPr="00100EA4">
        <w:rPr>
          <w:rFonts w:eastAsia="Times New Roman" w:cs="Times New Roman"/>
          <w:color w:val="FF0000"/>
          <w:sz w:val="20"/>
          <w:szCs w:val="20"/>
        </w:rPr>
        <w:t xml:space="preserve"> </w:t>
      </w:r>
      <w:hyperlink r:id="rId39" w:history="1"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>Jérémy Schneider</w:t>
        </w:r>
      </w:hyperlink>
      <w:r w:rsidR="00074E59" w:rsidRPr="00100EA4">
        <w:rPr>
          <w:rFonts w:eastAsia="Times New Roman" w:cs="Times New Roman"/>
          <w:color w:val="FF0000"/>
          <w:sz w:val="20"/>
          <w:szCs w:val="20"/>
        </w:rPr>
        <w:t xml:space="preserve">  </w:t>
      </w:r>
      <w:hyperlink r:id="rId40" w:history="1">
        <w:r w:rsidR="00074E59" w:rsidRPr="00100EA4">
          <w:rPr>
            <w:rStyle w:val="Lienhypertexte"/>
            <w:rFonts w:eastAsia="Times New Roman" w:cs="Times New Roman"/>
            <w:sz w:val="20"/>
            <w:szCs w:val="20"/>
          </w:rPr>
          <w:t>(Violaine et Jérémy)</w:t>
        </w:r>
      </w:hyperlink>
      <w:r w:rsidR="00BF79C6" w:rsidRPr="00BF79C6">
        <w:t>…</w:t>
      </w:r>
      <w:r w:rsidR="00074E59" w:rsidRPr="00100EA4">
        <w:rPr>
          <w:rFonts w:eastAsia="Times New Roman" w:cs="Times New Roman"/>
          <w:sz w:val="20"/>
          <w:szCs w:val="20"/>
        </w:rPr>
        <w:t xml:space="preserve"> </w:t>
      </w:r>
    </w:p>
    <w:p w14:paraId="48C9C6A9" w14:textId="77777777" w:rsidR="00074E59" w:rsidRDefault="00074E59">
      <w:pPr>
        <w:rPr>
          <w:rFonts w:eastAsia="Times New Roman" w:cs="Times New Roman"/>
          <w:b/>
          <w:bCs/>
          <w:color w:val="FF0000"/>
          <w:sz w:val="20"/>
          <w:szCs w:val="20"/>
        </w:rPr>
      </w:pPr>
      <w:r>
        <w:rPr>
          <w:rFonts w:eastAsia="Times New Roman" w:cs="Times New Roman"/>
          <w:b/>
          <w:bCs/>
          <w:color w:val="FF0000"/>
          <w:sz w:val="20"/>
          <w:szCs w:val="20"/>
        </w:rPr>
        <w:br w:type="page"/>
      </w:r>
    </w:p>
    <w:p w14:paraId="3C4AE2F6" w14:textId="46BD87D5" w:rsidR="0028674C" w:rsidRPr="00B77327" w:rsidRDefault="00074E59" w:rsidP="000862F9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  <w:r w:rsidRPr="00CD7555">
        <w:rPr>
          <w:rFonts w:eastAsia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1" allowOverlap="1" wp14:anchorId="0062B24A" wp14:editId="7A82FDB1">
            <wp:simplePos x="0" y="0"/>
            <wp:positionH relativeFrom="column">
              <wp:posOffset>-381978</wp:posOffset>
            </wp:positionH>
            <wp:positionV relativeFrom="paragraph">
              <wp:posOffset>541</wp:posOffset>
            </wp:positionV>
            <wp:extent cx="536575" cy="2179955"/>
            <wp:effectExtent l="0" t="0" r="1905" b="6350"/>
            <wp:wrapTight wrapText="bothSides">
              <wp:wrapPolygon edited="0">
                <wp:start x="0" y="0"/>
                <wp:lineTo x="0" y="21519"/>
                <wp:lineTo x="21041" y="21519"/>
                <wp:lineTo x="21041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779" w:rsidRPr="00B77327">
        <w:rPr>
          <w:rFonts w:eastAsia="Times New Roman" w:cs="Times New Roman"/>
          <w:b/>
          <w:bCs/>
          <w:color w:val="FF0000"/>
          <w:sz w:val="20"/>
          <w:szCs w:val="20"/>
        </w:rPr>
        <w:t>UNE PEDAGOGIE « PAR LE PROJET »   </w:t>
      </w:r>
      <w:r w:rsidR="00643F32" w:rsidRPr="00B77327">
        <w:rPr>
          <w:rFonts w:eastAsia="Times New Roman" w:cs="Times New Roman"/>
          <w:b/>
          <w:bCs/>
          <w:color w:val="FF0000"/>
          <w:sz w:val="20"/>
          <w:szCs w:val="20"/>
        </w:rPr>
        <w:t> </w:t>
      </w:r>
      <w:r w:rsidR="0028674C" w:rsidRPr="00B77327">
        <w:rPr>
          <w:rFonts w:eastAsia="Times New Roman" w:cs="Times New Roman"/>
          <w:b/>
          <w:bCs/>
          <w:color w:val="FF0000"/>
          <w:sz w:val="20"/>
          <w:szCs w:val="20"/>
        </w:rPr>
        <w:t xml:space="preserve"> </w:t>
      </w:r>
    </w:p>
    <w:p w14:paraId="09C449F9" w14:textId="3BEC9880" w:rsidR="00C55D37" w:rsidRPr="00C62391" w:rsidRDefault="00C55D37" w:rsidP="000862F9">
      <w:pPr>
        <w:spacing w:after="0" w:line="240" w:lineRule="auto"/>
        <w:jc w:val="both"/>
        <w:rPr>
          <w:rFonts w:eastAsia="Times New Roman" w:cs="Times New Roman"/>
          <w:i/>
          <w:iCs/>
          <w:color w:val="C00000"/>
          <w:sz w:val="20"/>
          <w:szCs w:val="20"/>
        </w:rPr>
      </w:pPr>
      <w:r w:rsidRPr="00C62391">
        <w:rPr>
          <w:rFonts w:eastAsia="Times New Roman" w:cs="Times New Roman"/>
          <w:sz w:val="20"/>
          <w:szCs w:val="20"/>
        </w:rPr>
        <w:t xml:space="preserve">A l’EPSAA, les </w:t>
      </w:r>
      <w:proofErr w:type="spellStart"/>
      <w:r w:rsidRPr="00C62391">
        <w:rPr>
          <w:rFonts w:eastAsia="Times New Roman" w:cs="Times New Roman"/>
          <w:sz w:val="20"/>
          <w:szCs w:val="20"/>
        </w:rPr>
        <w:t>étudiant.</w:t>
      </w:r>
      <w:proofErr w:type="gramStart"/>
      <w:r w:rsidRPr="00C62391">
        <w:rPr>
          <w:rFonts w:eastAsia="Times New Roman" w:cs="Times New Roman"/>
          <w:sz w:val="20"/>
          <w:szCs w:val="20"/>
        </w:rPr>
        <w:t>e.s</w:t>
      </w:r>
      <w:proofErr w:type="spellEnd"/>
      <w:proofErr w:type="gramEnd"/>
      <w:r w:rsidRPr="00C62391">
        <w:rPr>
          <w:rFonts w:eastAsia="Times New Roman" w:cs="Times New Roman"/>
          <w:sz w:val="20"/>
          <w:szCs w:val="20"/>
        </w:rPr>
        <w:t xml:space="preserve"> se </w:t>
      </w:r>
      <w:r w:rsidR="00387DE4" w:rsidRPr="00C62391">
        <w:rPr>
          <w:rFonts w:eastAsia="Times New Roman" w:cs="Times New Roman"/>
          <w:sz w:val="20"/>
          <w:szCs w:val="20"/>
        </w:rPr>
        <w:t>mesurent</w:t>
      </w:r>
      <w:r w:rsidR="0036106A" w:rsidRPr="00C62391">
        <w:rPr>
          <w:rFonts w:eastAsia="Times New Roman" w:cs="Times New Roman"/>
          <w:sz w:val="20"/>
          <w:szCs w:val="20"/>
        </w:rPr>
        <w:t>,</w:t>
      </w:r>
      <w:r w:rsidR="00387DE4" w:rsidRPr="00C62391">
        <w:rPr>
          <w:rFonts w:eastAsia="Times New Roman" w:cs="Times New Roman"/>
          <w:sz w:val="20"/>
          <w:szCs w:val="20"/>
        </w:rPr>
        <w:t xml:space="preserve"> pendant toute leur scolarité</w:t>
      </w:r>
      <w:r w:rsidR="0036106A" w:rsidRPr="00C62391">
        <w:rPr>
          <w:rFonts w:eastAsia="Times New Roman" w:cs="Times New Roman"/>
          <w:sz w:val="20"/>
          <w:szCs w:val="20"/>
        </w:rPr>
        <w:t>,</w:t>
      </w:r>
      <w:r w:rsidR="00387DE4" w:rsidRPr="00C62391">
        <w:rPr>
          <w:rFonts w:eastAsia="Times New Roman" w:cs="Times New Roman"/>
          <w:sz w:val="20"/>
          <w:szCs w:val="20"/>
        </w:rPr>
        <w:t xml:space="preserve"> à des projets </w:t>
      </w:r>
      <w:r w:rsidR="0036106A" w:rsidRPr="00C62391">
        <w:rPr>
          <w:rFonts w:eastAsia="Times New Roman" w:cs="Times New Roman"/>
          <w:sz w:val="20"/>
          <w:szCs w:val="20"/>
        </w:rPr>
        <w:t>« </w:t>
      </w:r>
      <w:r w:rsidR="00387DE4" w:rsidRPr="00C62391">
        <w:rPr>
          <w:rFonts w:eastAsia="Times New Roman" w:cs="Times New Roman"/>
          <w:sz w:val="20"/>
          <w:szCs w:val="20"/>
        </w:rPr>
        <w:t>grand format</w:t>
      </w:r>
      <w:r w:rsidR="0036106A" w:rsidRPr="00C62391">
        <w:rPr>
          <w:rFonts w:eastAsia="Times New Roman" w:cs="Times New Roman"/>
          <w:sz w:val="20"/>
          <w:szCs w:val="20"/>
        </w:rPr>
        <w:t> »</w:t>
      </w:r>
      <w:r w:rsidRPr="00C62391">
        <w:rPr>
          <w:rFonts w:eastAsia="Times New Roman" w:cs="Times New Roman"/>
          <w:sz w:val="20"/>
          <w:szCs w:val="20"/>
        </w:rPr>
        <w:t xml:space="preserve"> favoris</w:t>
      </w:r>
      <w:r w:rsidR="00270F2A" w:rsidRPr="00C62391">
        <w:rPr>
          <w:rFonts w:eastAsia="Times New Roman" w:cs="Times New Roman"/>
          <w:sz w:val="20"/>
          <w:szCs w:val="20"/>
        </w:rPr>
        <w:t xml:space="preserve">és par </w:t>
      </w:r>
      <w:r w:rsidR="0036106A" w:rsidRPr="00C62391">
        <w:rPr>
          <w:rFonts w:eastAsia="Times New Roman" w:cs="Times New Roman"/>
          <w:sz w:val="20"/>
          <w:szCs w:val="20"/>
        </w:rPr>
        <w:t>les partenariats noués avec la</w:t>
      </w:r>
      <w:r w:rsidR="009B600F" w:rsidRPr="00C62391">
        <w:rPr>
          <w:rFonts w:eastAsia="Times New Roman" w:cs="Times New Roman"/>
          <w:sz w:val="20"/>
          <w:szCs w:val="20"/>
        </w:rPr>
        <w:t xml:space="preserve"> </w:t>
      </w:r>
      <w:hyperlink r:id="rId41" w:history="1">
        <w:r w:rsidR="009B600F" w:rsidRPr="00C62391">
          <w:rPr>
            <w:rFonts w:eastAsia="Times New Roman" w:cs="Times New Roman"/>
            <w:sz w:val="20"/>
            <w:szCs w:val="20"/>
          </w:rPr>
          <w:t>Ville de Paris</w:t>
        </w:r>
        <w:r w:rsidR="00E87EFE" w:rsidRPr="00C62391">
          <w:rPr>
            <w:rFonts w:eastAsia="Times New Roman" w:cs="Times New Roman"/>
            <w:sz w:val="20"/>
            <w:szCs w:val="20"/>
          </w:rPr>
          <w:t>.</w:t>
        </w:r>
      </w:hyperlink>
      <w:r w:rsidR="00CB1443" w:rsidRPr="00C62391">
        <w:rPr>
          <w:rFonts w:eastAsia="Times New Roman" w:cs="Times New Roman"/>
          <w:i/>
          <w:iCs/>
          <w:color w:val="C00000"/>
          <w:sz w:val="20"/>
          <w:szCs w:val="20"/>
        </w:rPr>
        <w:t xml:space="preserve"> </w:t>
      </w:r>
      <w:r w:rsidR="00245D96" w:rsidRPr="00C62391">
        <w:rPr>
          <w:rFonts w:eastAsia="Times New Roman" w:cs="Times New Roman"/>
          <w:i/>
          <w:iCs/>
          <w:color w:val="C00000"/>
          <w:sz w:val="20"/>
          <w:szCs w:val="20"/>
        </w:rPr>
        <w:t xml:space="preserve">   </w:t>
      </w:r>
    </w:p>
    <w:p w14:paraId="498F4FA4" w14:textId="7C376658" w:rsidR="00E67FCC" w:rsidRDefault="00B8519E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C62391">
        <w:rPr>
          <w:rFonts w:eastAsia="Times New Roman" w:cs="Times New Roman"/>
          <w:b/>
          <w:bCs/>
          <w:sz w:val="20"/>
          <w:szCs w:val="20"/>
        </w:rPr>
        <w:t>Ce</w:t>
      </w:r>
      <w:r w:rsidR="00B265D3" w:rsidRPr="00C62391">
        <w:rPr>
          <w:rFonts w:eastAsia="Times New Roman" w:cs="Times New Roman"/>
          <w:b/>
          <w:bCs/>
          <w:sz w:val="20"/>
          <w:szCs w:val="20"/>
        </w:rPr>
        <w:t xml:space="preserve">s immersions </w:t>
      </w:r>
      <w:r w:rsidR="00387DE4" w:rsidRPr="00C62391">
        <w:rPr>
          <w:rFonts w:eastAsia="Times New Roman" w:cs="Times New Roman"/>
          <w:b/>
          <w:bCs/>
          <w:sz w:val="20"/>
          <w:szCs w:val="20"/>
        </w:rPr>
        <w:t>en situation</w:t>
      </w:r>
      <w:r w:rsidR="00E87EFE" w:rsidRPr="00C62391">
        <w:rPr>
          <w:rFonts w:eastAsia="Times New Roman" w:cs="Times New Roman"/>
          <w:b/>
          <w:bCs/>
          <w:sz w:val="20"/>
          <w:szCs w:val="20"/>
        </w:rPr>
        <w:t>s</w:t>
      </w:r>
      <w:r w:rsidR="00387DE4" w:rsidRPr="00C62391">
        <w:rPr>
          <w:rFonts w:eastAsia="Times New Roman" w:cs="Times New Roman"/>
          <w:b/>
          <w:bCs/>
          <w:sz w:val="20"/>
          <w:szCs w:val="20"/>
        </w:rPr>
        <w:t xml:space="preserve"> réelle</w:t>
      </w:r>
      <w:r w:rsidR="00E87EFE" w:rsidRPr="00C62391">
        <w:rPr>
          <w:rFonts w:eastAsia="Times New Roman" w:cs="Times New Roman"/>
          <w:b/>
          <w:bCs/>
          <w:sz w:val="20"/>
          <w:szCs w:val="20"/>
        </w:rPr>
        <w:t>s</w:t>
      </w:r>
      <w:r w:rsidR="00387DE4" w:rsidRPr="00C62391">
        <w:rPr>
          <w:rFonts w:eastAsia="Times New Roman" w:cs="Times New Roman"/>
          <w:b/>
          <w:bCs/>
          <w:sz w:val="20"/>
          <w:szCs w:val="20"/>
        </w:rPr>
        <w:t xml:space="preserve"> qui </w:t>
      </w:r>
      <w:r w:rsidRPr="00C62391">
        <w:rPr>
          <w:rFonts w:eastAsia="Times New Roman" w:cs="Times New Roman"/>
          <w:b/>
          <w:bCs/>
          <w:sz w:val="20"/>
          <w:szCs w:val="20"/>
        </w:rPr>
        <w:t>si</w:t>
      </w:r>
      <w:r w:rsidR="00B265D3" w:rsidRPr="00C62391">
        <w:rPr>
          <w:rFonts w:eastAsia="Times New Roman" w:cs="Times New Roman"/>
          <w:b/>
          <w:bCs/>
          <w:sz w:val="20"/>
          <w:szCs w:val="20"/>
        </w:rPr>
        <w:t>gne</w:t>
      </w:r>
      <w:r w:rsidR="00387DE4" w:rsidRPr="00C62391">
        <w:rPr>
          <w:rFonts w:eastAsia="Times New Roman" w:cs="Times New Roman"/>
          <w:b/>
          <w:bCs/>
          <w:sz w:val="20"/>
          <w:szCs w:val="20"/>
        </w:rPr>
        <w:t>nt</w:t>
      </w:r>
      <w:r w:rsidR="00B265D3" w:rsidRPr="00C62391">
        <w:rPr>
          <w:rFonts w:eastAsia="Times New Roman" w:cs="Times New Roman"/>
          <w:b/>
          <w:bCs/>
          <w:sz w:val="20"/>
          <w:szCs w:val="20"/>
        </w:rPr>
        <w:t xml:space="preserve"> </w:t>
      </w:r>
      <w:r w:rsidRPr="00C62391">
        <w:rPr>
          <w:rFonts w:eastAsia="Times New Roman" w:cs="Times New Roman"/>
          <w:b/>
          <w:bCs/>
          <w:sz w:val="20"/>
          <w:szCs w:val="20"/>
        </w:rPr>
        <w:t xml:space="preserve">la </w:t>
      </w:r>
      <w:r w:rsidR="00387DE4" w:rsidRPr="00C62391">
        <w:rPr>
          <w:rFonts w:eastAsia="Times New Roman" w:cs="Times New Roman"/>
          <w:b/>
          <w:bCs/>
          <w:sz w:val="20"/>
          <w:szCs w:val="20"/>
        </w:rPr>
        <w:t xml:space="preserve">pédagogie </w:t>
      </w:r>
      <w:r w:rsidRPr="00C62391">
        <w:rPr>
          <w:rFonts w:eastAsia="Times New Roman" w:cs="Times New Roman"/>
          <w:b/>
          <w:bCs/>
          <w:sz w:val="20"/>
          <w:szCs w:val="20"/>
        </w:rPr>
        <w:t>EPSAA</w:t>
      </w:r>
      <w:r w:rsidRPr="00C62391">
        <w:rPr>
          <w:rFonts w:eastAsia="Times New Roman" w:cs="Times New Roman"/>
          <w:sz w:val="20"/>
          <w:szCs w:val="20"/>
        </w:rPr>
        <w:t xml:space="preserve"> lui </w:t>
      </w:r>
      <w:r w:rsidR="00C44AFC" w:rsidRPr="00C62391">
        <w:rPr>
          <w:rFonts w:eastAsia="Times New Roman" w:cs="Times New Roman"/>
          <w:sz w:val="20"/>
          <w:szCs w:val="20"/>
        </w:rPr>
        <w:t xml:space="preserve">valent </w:t>
      </w:r>
      <w:r w:rsidRPr="00C62391">
        <w:rPr>
          <w:rFonts w:eastAsia="Times New Roman" w:cs="Times New Roman"/>
          <w:sz w:val="20"/>
          <w:szCs w:val="20"/>
        </w:rPr>
        <w:t>aujourd’hui</w:t>
      </w:r>
      <w:r w:rsidR="00403315" w:rsidRPr="00C62391">
        <w:rPr>
          <w:rFonts w:eastAsia="Times New Roman" w:cs="Times New Roman"/>
          <w:sz w:val="20"/>
          <w:szCs w:val="20"/>
        </w:rPr>
        <w:t xml:space="preserve"> </w:t>
      </w:r>
      <w:r w:rsidRPr="00C62391">
        <w:rPr>
          <w:rFonts w:eastAsia="Times New Roman" w:cs="Times New Roman"/>
          <w:sz w:val="20"/>
          <w:szCs w:val="20"/>
        </w:rPr>
        <w:t>la confiance de nombreu</w:t>
      </w:r>
      <w:r w:rsidR="00F16763" w:rsidRPr="00C62391">
        <w:rPr>
          <w:rFonts w:eastAsia="Times New Roman" w:cs="Times New Roman"/>
          <w:sz w:val="20"/>
          <w:szCs w:val="20"/>
        </w:rPr>
        <w:t xml:space="preserve">ses institutions </w:t>
      </w:r>
      <w:r w:rsidRPr="00C62391">
        <w:rPr>
          <w:rFonts w:eastAsia="Times New Roman" w:cs="Times New Roman"/>
          <w:sz w:val="20"/>
          <w:szCs w:val="20"/>
        </w:rPr>
        <w:t xml:space="preserve">qui n’hésitent plus à </w:t>
      </w:r>
      <w:r w:rsidR="009B600F" w:rsidRPr="00C62391">
        <w:rPr>
          <w:rFonts w:eastAsia="Times New Roman" w:cs="Times New Roman"/>
          <w:sz w:val="20"/>
          <w:szCs w:val="20"/>
        </w:rPr>
        <w:t xml:space="preserve">la </w:t>
      </w:r>
      <w:r w:rsidRPr="00C62391">
        <w:rPr>
          <w:rFonts w:eastAsia="Times New Roman" w:cs="Times New Roman"/>
          <w:sz w:val="20"/>
          <w:szCs w:val="20"/>
        </w:rPr>
        <w:t>solliciter d</w:t>
      </w:r>
      <w:r w:rsidR="00B265D3" w:rsidRPr="00C62391">
        <w:rPr>
          <w:rFonts w:eastAsia="Times New Roman" w:cs="Times New Roman"/>
          <w:sz w:val="20"/>
          <w:szCs w:val="20"/>
        </w:rPr>
        <w:t>è</w:t>
      </w:r>
      <w:r w:rsidRPr="00C62391">
        <w:rPr>
          <w:rFonts w:eastAsia="Times New Roman" w:cs="Times New Roman"/>
          <w:sz w:val="20"/>
          <w:szCs w:val="20"/>
        </w:rPr>
        <w:t xml:space="preserve">s qu’un </w:t>
      </w:r>
      <w:r w:rsidRPr="00C62391">
        <w:rPr>
          <w:rFonts w:eastAsia="Times New Roman" w:cs="Times New Roman"/>
          <w:b/>
          <w:bCs/>
          <w:sz w:val="20"/>
          <w:szCs w:val="20"/>
        </w:rPr>
        <w:t xml:space="preserve">projet </w:t>
      </w:r>
      <w:r w:rsidR="00B265D3" w:rsidRPr="00C62391">
        <w:rPr>
          <w:rFonts w:eastAsia="Times New Roman" w:cs="Times New Roman"/>
          <w:b/>
          <w:bCs/>
          <w:sz w:val="20"/>
          <w:szCs w:val="20"/>
        </w:rPr>
        <w:t>original</w:t>
      </w:r>
      <w:r w:rsidR="00B265D3" w:rsidRPr="00C62391">
        <w:rPr>
          <w:rFonts w:eastAsia="Times New Roman" w:cs="Times New Roman"/>
          <w:sz w:val="20"/>
          <w:szCs w:val="20"/>
        </w:rPr>
        <w:t xml:space="preserve"> se </w:t>
      </w:r>
      <w:r w:rsidRPr="00C62391">
        <w:rPr>
          <w:rFonts w:eastAsia="Times New Roman" w:cs="Times New Roman"/>
          <w:sz w:val="20"/>
          <w:szCs w:val="20"/>
        </w:rPr>
        <w:t>présente</w:t>
      </w:r>
      <w:r w:rsidR="00C62391">
        <w:rPr>
          <w:rFonts w:eastAsia="Times New Roman" w:cs="Times New Roman"/>
          <w:sz w:val="20"/>
          <w:szCs w:val="20"/>
        </w:rPr>
        <w:t>.</w:t>
      </w:r>
    </w:p>
    <w:p w14:paraId="1BBD5F58" w14:textId="7010DE4D" w:rsidR="00100EA4" w:rsidRDefault="00100EA4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522D2DB4" w14:textId="65979BAA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043BA97F" w14:textId="77777777" w:rsidR="00074E59" w:rsidRPr="00C62391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22BBE233" w14:textId="4D613B22" w:rsidR="00E67FCC" w:rsidRPr="00C62391" w:rsidRDefault="00074E59" w:rsidP="00E67FCC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noProof/>
          <w:color w:val="FF0000"/>
        </w:rPr>
        <w:drawing>
          <wp:anchor distT="0" distB="0" distL="114300" distR="114300" simplePos="0" relativeHeight="251658240" behindDoc="1" locked="0" layoutInCell="1" allowOverlap="1" wp14:anchorId="11319196" wp14:editId="13F0DAAE">
            <wp:simplePos x="0" y="0"/>
            <wp:positionH relativeFrom="column">
              <wp:posOffset>420880</wp:posOffset>
            </wp:positionH>
            <wp:positionV relativeFrom="paragraph">
              <wp:posOffset>325120</wp:posOffset>
            </wp:positionV>
            <wp:extent cx="2611189" cy="1776455"/>
            <wp:effectExtent l="0" t="0" r="5080" b="1905"/>
            <wp:wrapTight wrapText="bothSides">
              <wp:wrapPolygon edited="0">
                <wp:start x="0" y="0"/>
                <wp:lineTo x="0" y="21469"/>
                <wp:lineTo x="21537" y="21469"/>
                <wp:lineTo x="21537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11189" cy="177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659264" behindDoc="1" locked="0" layoutInCell="1" allowOverlap="1" wp14:anchorId="4B6974AD" wp14:editId="36D63F18">
            <wp:simplePos x="0" y="0"/>
            <wp:positionH relativeFrom="column">
              <wp:posOffset>3132560</wp:posOffset>
            </wp:positionH>
            <wp:positionV relativeFrom="paragraph">
              <wp:posOffset>303093</wp:posOffset>
            </wp:positionV>
            <wp:extent cx="2695206" cy="1798819"/>
            <wp:effectExtent l="0" t="0" r="0" b="5080"/>
            <wp:wrapTight wrapText="bothSides">
              <wp:wrapPolygon edited="0">
                <wp:start x="0" y="0"/>
                <wp:lineTo x="0" y="21508"/>
                <wp:lineTo x="21478" y="21508"/>
                <wp:lineTo x="21478" y="0"/>
                <wp:lineTo x="0" y="0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64" cy="180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732">
        <w:rPr>
          <w:rFonts w:eastAsia="Times New Roman" w:cs="Times New Roman"/>
          <w:b/>
          <w:bCs/>
          <w:sz w:val="20"/>
          <w:szCs w:val="20"/>
        </w:rPr>
        <w:t xml:space="preserve">2020 - </w:t>
      </w:r>
      <w:r w:rsidR="006768B6" w:rsidRPr="00100EA4">
        <w:rPr>
          <w:rFonts w:eastAsia="Times New Roman" w:cs="Times New Roman"/>
          <w:b/>
          <w:bCs/>
          <w:sz w:val="20"/>
          <w:szCs w:val="20"/>
        </w:rPr>
        <w:t>S</w:t>
      </w:r>
      <w:r w:rsidR="00F16763" w:rsidRPr="00100EA4">
        <w:rPr>
          <w:rFonts w:eastAsia="Times New Roman" w:cs="Times New Roman"/>
          <w:b/>
          <w:bCs/>
          <w:sz w:val="20"/>
          <w:szCs w:val="20"/>
        </w:rPr>
        <w:t>treet-packing</w:t>
      </w:r>
      <w:r w:rsidR="00F16763" w:rsidRPr="00C62391">
        <w:rPr>
          <w:rFonts w:eastAsia="Times New Roman" w:cs="Times New Roman"/>
          <w:sz w:val="20"/>
          <w:szCs w:val="20"/>
        </w:rPr>
        <w:t xml:space="preserve"> pour le </w:t>
      </w:r>
      <w:hyperlink r:id="rId44" w:history="1">
        <w:r w:rsidR="00F16763" w:rsidRPr="00C62391">
          <w:rPr>
            <w:rStyle w:val="Lienhypertexte"/>
            <w:rFonts w:eastAsia="Times New Roman" w:cs="Times New Roman"/>
            <w:sz w:val="20"/>
            <w:szCs w:val="20"/>
          </w:rPr>
          <w:t>Palais Brongniart</w:t>
        </w:r>
      </w:hyperlink>
      <w:r w:rsidR="00D11AE7" w:rsidRPr="00C62391">
        <w:rPr>
          <w:rFonts w:eastAsia="Times New Roman" w:cs="Times New Roman"/>
          <w:sz w:val="20"/>
          <w:szCs w:val="20"/>
        </w:rPr>
        <w:t xml:space="preserve"> </w:t>
      </w:r>
      <w:r w:rsidR="00E67FCC" w:rsidRPr="00C62391">
        <w:rPr>
          <w:rFonts w:eastAsia="Times New Roman" w:cs="Times New Roman"/>
          <w:sz w:val="20"/>
          <w:szCs w:val="20"/>
        </w:rPr>
        <w:t xml:space="preserve">avec le groupe </w:t>
      </w:r>
      <w:hyperlink r:id="rId45" w:history="1">
        <w:proofErr w:type="spellStart"/>
        <w:r w:rsidR="00E67FCC" w:rsidRPr="00C62391">
          <w:rPr>
            <w:rStyle w:val="Lienhypertexte"/>
            <w:rFonts w:eastAsia="Times New Roman" w:cs="Times New Roman"/>
            <w:sz w:val="20"/>
            <w:szCs w:val="20"/>
          </w:rPr>
          <w:t>GL.events</w:t>
        </w:r>
        <w:proofErr w:type="spellEnd"/>
      </w:hyperlink>
      <w:r w:rsidR="00B114B3">
        <w:rPr>
          <w:rStyle w:val="Lienhypertexte"/>
          <w:rFonts w:eastAsia="Times New Roman" w:cs="Times New Roman"/>
          <w:sz w:val="20"/>
          <w:szCs w:val="20"/>
        </w:rPr>
        <w:t>.</w:t>
      </w:r>
    </w:p>
    <w:p w14:paraId="4FE9EDDC" w14:textId="50413AED" w:rsidR="00E67FCC" w:rsidRDefault="00E67FCC" w:rsidP="00BE6AF2">
      <w:pPr>
        <w:spacing w:after="0" w:line="240" w:lineRule="auto"/>
        <w:jc w:val="both"/>
        <w:rPr>
          <w:rFonts w:eastAsia="Times New Roman" w:cs="Times New Roman"/>
        </w:rPr>
      </w:pPr>
    </w:p>
    <w:p w14:paraId="03C4712E" w14:textId="32E03E30" w:rsidR="00E67FCC" w:rsidRDefault="002123BE" w:rsidP="00BE6AF2">
      <w:pPr>
        <w:spacing w:after="0" w:line="240" w:lineRule="auto"/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t xml:space="preserve"> </w:t>
      </w:r>
    </w:p>
    <w:p w14:paraId="0095940D" w14:textId="7FE20D5A" w:rsidR="004B2CDD" w:rsidRDefault="004B2CDD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1E2739F2" w14:textId="61E6C351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6CDFE26D" w14:textId="77777777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7F509828" w14:textId="77777777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1E431E80" w14:textId="77777777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66DF8722" w14:textId="77777777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2082E909" w14:textId="77777777" w:rsidR="00074E59" w:rsidRDefault="00074E59" w:rsidP="00BE6AF2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403949B7" w14:textId="489071D3" w:rsidR="00E67FCC" w:rsidRPr="00074E59" w:rsidRDefault="00BF79C6" w:rsidP="00074E59">
      <w:pPr>
        <w:spacing w:after="0" w:line="240" w:lineRule="auto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b/>
          <w:bCs/>
          <w:sz w:val="20"/>
          <w:szCs w:val="20"/>
        </w:rPr>
        <w:t xml:space="preserve"> </w:t>
      </w:r>
      <w:r w:rsidR="00F218D4">
        <w:rPr>
          <w:rFonts w:eastAsia="Times New Roman" w:cs="Times New Roman"/>
          <w:b/>
          <w:bCs/>
          <w:sz w:val="20"/>
          <w:szCs w:val="20"/>
        </w:rPr>
        <w:t xml:space="preserve">      </w:t>
      </w:r>
      <w:r>
        <w:rPr>
          <w:rFonts w:eastAsia="Times New Roman" w:cs="Times New Roman"/>
          <w:b/>
          <w:bCs/>
          <w:sz w:val="20"/>
          <w:szCs w:val="20"/>
        </w:rPr>
        <w:t xml:space="preserve"> </w:t>
      </w:r>
      <w:r w:rsidR="00820EBF">
        <w:rPr>
          <w:rFonts w:eastAsia="Times New Roman" w:cs="Times New Roman"/>
          <w:b/>
          <w:bCs/>
          <w:sz w:val="20"/>
          <w:szCs w:val="20"/>
        </w:rPr>
        <w:t xml:space="preserve"> </w:t>
      </w:r>
      <w:r w:rsidR="000B4732">
        <w:rPr>
          <w:rFonts w:eastAsia="Times New Roman" w:cs="Times New Roman"/>
          <w:b/>
          <w:bCs/>
          <w:sz w:val="20"/>
          <w:szCs w:val="20"/>
        </w:rPr>
        <w:t>20</w:t>
      </w:r>
      <w:r w:rsidR="009D78A0">
        <w:rPr>
          <w:rFonts w:eastAsia="Times New Roman" w:cs="Times New Roman"/>
          <w:b/>
          <w:bCs/>
          <w:sz w:val="20"/>
          <w:szCs w:val="20"/>
        </w:rPr>
        <w:t>20</w:t>
      </w:r>
      <w:r w:rsidR="000B4732">
        <w:rPr>
          <w:rFonts w:eastAsia="Times New Roman" w:cs="Times New Roman"/>
          <w:b/>
          <w:bCs/>
          <w:sz w:val="20"/>
          <w:szCs w:val="20"/>
        </w:rPr>
        <w:t xml:space="preserve"> - </w:t>
      </w:r>
      <w:r w:rsidR="00E67FCC" w:rsidRPr="00074E59">
        <w:rPr>
          <w:rFonts w:eastAsia="Times New Roman" w:cs="Times New Roman"/>
          <w:b/>
          <w:bCs/>
          <w:sz w:val="20"/>
          <w:szCs w:val="20"/>
        </w:rPr>
        <w:t>V</w:t>
      </w:r>
      <w:r w:rsidR="00D37B58" w:rsidRPr="00074E59">
        <w:rPr>
          <w:rFonts w:eastAsia="Times New Roman" w:cs="Times New Roman"/>
          <w:b/>
          <w:bCs/>
          <w:sz w:val="20"/>
          <w:szCs w:val="20"/>
        </w:rPr>
        <w:t>ulg</w:t>
      </w:r>
      <w:r w:rsidR="00F16763" w:rsidRPr="00074E59">
        <w:rPr>
          <w:rFonts w:eastAsia="Times New Roman" w:cs="Times New Roman"/>
          <w:b/>
          <w:bCs/>
          <w:sz w:val="20"/>
          <w:szCs w:val="20"/>
        </w:rPr>
        <w:t>arisation</w:t>
      </w:r>
      <w:r w:rsidR="00100EA4" w:rsidRPr="00074E59">
        <w:rPr>
          <w:rFonts w:eastAsia="Times New Roman" w:cs="Times New Roman"/>
          <w:b/>
          <w:bCs/>
          <w:sz w:val="20"/>
          <w:szCs w:val="20"/>
        </w:rPr>
        <w:t xml:space="preserve"> </w:t>
      </w:r>
      <w:r w:rsidR="00F16763" w:rsidRPr="00074E59">
        <w:rPr>
          <w:rFonts w:eastAsia="Times New Roman" w:cs="Times New Roman"/>
          <w:b/>
          <w:bCs/>
          <w:sz w:val="20"/>
          <w:szCs w:val="20"/>
        </w:rPr>
        <w:t>scientifique</w:t>
      </w:r>
      <w:r w:rsidR="00F16763" w:rsidRPr="00074E59">
        <w:rPr>
          <w:rFonts w:eastAsia="Times New Roman" w:cs="Times New Roman"/>
          <w:sz w:val="20"/>
          <w:szCs w:val="20"/>
        </w:rPr>
        <w:t xml:space="preserve"> pour le </w:t>
      </w:r>
      <w:hyperlink r:id="rId46" w:history="1">
        <w:r w:rsidR="00E73B09" w:rsidRPr="00074E59">
          <w:rPr>
            <w:rStyle w:val="Lienhypertexte"/>
            <w:rFonts w:eastAsia="Times New Roman" w:cs="Times New Roman"/>
            <w:sz w:val="20"/>
            <w:szCs w:val="20"/>
          </w:rPr>
          <w:t xml:space="preserve">consortium </w:t>
        </w:r>
        <w:proofErr w:type="spellStart"/>
        <w:r w:rsidR="00E73B09" w:rsidRPr="00074E59">
          <w:rPr>
            <w:rStyle w:val="Lienhypertexte"/>
            <w:rFonts w:eastAsia="Times New Roman" w:cs="Times New Roman"/>
            <w:sz w:val="20"/>
            <w:szCs w:val="20"/>
          </w:rPr>
          <w:t>Q.Life</w:t>
        </w:r>
        <w:proofErr w:type="spellEnd"/>
      </w:hyperlink>
      <w:r w:rsidR="00044C01" w:rsidRPr="00074E59">
        <w:rPr>
          <w:rFonts w:eastAsia="Times New Roman" w:cs="Times New Roman"/>
          <w:color w:val="FF0000"/>
          <w:sz w:val="20"/>
          <w:szCs w:val="20"/>
        </w:rPr>
        <w:t> </w:t>
      </w:r>
      <w:r w:rsidR="00340048" w:rsidRPr="00074E59">
        <w:rPr>
          <w:rFonts w:eastAsia="Times New Roman" w:cs="Times New Roman"/>
          <w:sz w:val="20"/>
          <w:szCs w:val="20"/>
        </w:rPr>
        <w:t xml:space="preserve">( </w:t>
      </w:r>
      <w:hyperlink r:id="rId47" w:history="1">
        <w:r w:rsidR="00D37779" w:rsidRPr="00074E59">
          <w:rPr>
            <w:rStyle w:val="Lienhypertexte"/>
            <w:rFonts w:eastAsia="Times New Roman" w:cs="Times New Roman"/>
            <w:sz w:val="20"/>
            <w:szCs w:val="20"/>
          </w:rPr>
          <w:t>Institut C</w:t>
        </w:r>
        <w:r w:rsidR="00BE6AF2" w:rsidRPr="00074E59">
          <w:rPr>
            <w:rStyle w:val="Lienhypertexte"/>
            <w:rFonts w:eastAsia="Times New Roman" w:cs="Times New Roman"/>
            <w:sz w:val="20"/>
            <w:szCs w:val="20"/>
          </w:rPr>
          <w:t>URIE</w:t>
        </w:r>
      </w:hyperlink>
      <w:r w:rsidR="00044C01" w:rsidRPr="00B114B3">
        <w:rPr>
          <w:rFonts w:eastAsia="Times New Roman" w:cs="Times New Roman"/>
          <w:sz w:val="20"/>
          <w:szCs w:val="20"/>
        </w:rPr>
        <w:t>,</w:t>
      </w:r>
      <w:r w:rsidR="00044C01" w:rsidRPr="00074E59">
        <w:rPr>
          <w:rFonts w:eastAsia="Times New Roman" w:cs="Times New Roman"/>
          <w:color w:val="FF0000"/>
          <w:sz w:val="20"/>
          <w:szCs w:val="20"/>
        </w:rPr>
        <w:t xml:space="preserve"> </w:t>
      </w:r>
      <w:r w:rsidR="00BE6AF2" w:rsidRPr="00074E59">
        <w:rPr>
          <w:rFonts w:eastAsia="Times New Roman" w:cs="Times New Roman"/>
          <w:color w:val="FF0000"/>
          <w:sz w:val="20"/>
          <w:szCs w:val="20"/>
        </w:rPr>
        <w:t xml:space="preserve"> </w:t>
      </w:r>
      <w:hyperlink r:id="rId48" w:history="1">
        <w:r w:rsidR="00000324" w:rsidRPr="00074E59">
          <w:rPr>
            <w:rStyle w:val="Lienhypertexte"/>
            <w:rFonts w:eastAsia="Times New Roman" w:cs="Times New Roman"/>
            <w:sz w:val="20"/>
            <w:szCs w:val="20"/>
          </w:rPr>
          <w:t xml:space="preserve">Institut </w:t>
        </w:r>
        <w:r w:rsidR="00BE6AF2" w:rsidRPr="00074E59">
          <w:rPr>
            <w:rStyle w:val="Lienhypertexte"/>
            <w:rFonts w:eastAsia="Times New Roman" w:cs="Times New Roman"/>
            <w:sz w:val="20"/>
            <w:szCs w:val="20"/>
          </w:rPr>
          <w:t>Pasteur</w:t>
        </w:r>
      </w:hyperlink>
      <w:r w:rsidR="00000324" w:rsidRPr="00B114B3">
        <w:rPr>
          <w:rFonts w:eastAsia="Times New Roman" w:cs="Times New Roman"/>
          <w:sz w:val="20"/>
          <w:szCs w:val="20"/>
        </w:rPr>
        <w:t>,</w:t>
      </w:r>
      <w:r w:rsidR="004B2CDD" w:rsidRPr="00074E59">
        <w:rPr>
          <w:rFonts w:eastAsia="Times New Roman" w:cs="Times New Roman"/>
          <w:color w:val="FF0000"/>
          <w:sz w:val="20"/>
          <w:szCs w:val="20"/>
        </w:rPr>
        <w:br/>
      </w:r>
      <w:r w:rsidR="00F218D4">
        <w:rPr>
          <w:rFonts w:eastAsia="Times New Roman" w:cs="Times New Roman"/>
          <w:color w:val="FF0000"/>
          <w:sz w:val="20"/>
          <w:szCs w:val="20"/>
        </w:rPr>
        <w:t xml:space="preserve">     </w:t>
      </w:r>
      <w:r>
        <w:rPr>
          <w:rFonts w:eastAsia="Times New Roman" w:cs="Times New Roman"/>
          <w:color w:val="FF0000"/>
          <w:sz w:val="20"/>
          <w:szCs w:val="20"/>
        </w:rPr>
        <w:t xml:space="preserve"> </w:t>
      </w:r>
      <w:r w:rsidR="00820EBF">
        <w:rPr>
          <w:rFonts w:eastAsia="Times New Roman" w:cs="Times New Roman"/>
          <w:color w:val="FF0000"/>
          <w:sz w:val="20"/>
          <w:szCs w:val="20"/>
        </w:rPr>
        <w:t xml:space="preserve"> </w:t>
      </w:r>
      <w:r w:rsidR="00000324" w:rsidRPr="00074E59">
        <w:rPr>
          <w:rFonts w:eastAsia="Times New Roman" w:cs="Times New Roman"/>
          <w:color w:val="FF0000"/>
          <w:sz w:val="20"/>
          <w:szCs w:val="20"/>
        </w:rPr>
        <w:t xml:space="preserve"> </w:t>
      </w:r>
      <w:r>
        <w:rPr>
          <w:rFonts w:eastAsia="Times New Roman" w:cs="Times New Roman"/>
          <w:color w:val="FF0000"/>
          <w:sz w:val="20"/>
          <w:szCs w:val="20"/>
        </w:rPr>
        <w:t xml:space="preserve"> </w:t>
      </w:r>
      <w:hyperlink r:id="rId49" w:history="1">
        <w:proofErr w:type="spellStart"/>
        <w:r w:rsidR="00000324" w:rsidRPr="00074E59">
          <w:rPr>
            <w:rStyle w:val="Lienhypertexte"/>
            <w:rFonts w:eastAsia="Times New Roman" w:cs="Times New Roman"/>
            <w:sz w:val="20"/>
            <w:szCs w:val="20"/>
          </w:rPr>
          <w:t>C</w:t>
        </w:r>
        <w:r w:rsidR="00BE6AF2" w:rsidRPr="00074E59">
          <w:rPr>
            <w:rStyle w:val="Lienhypertexte"/>
            <w:rFonts w:eastAsia="Times New Roman" w:cs="Times New Roman"/>
            <w:sz w:val="20"/>
            <w:szCs w:val="20"/>
          </w:rPr>
          <w:t>ollege</w:t>
        </w:r>
        <w:proofErr w:type="spellEnd"/>
        <w:r w:rsidR="00BE6AF2" w:rsidRPr="00074E59">
          <w:rPr>
            <w:rStyle w:val="Lienhypertexte"/>
            <w:rFonts w:eastAsia="Times New Roman" w:cs="Times New Roman"/>
            <w:sz w:val="20"/>
            <w:szCs w:val="20"/>
          </w:rPr>
          <w:t xml:space="preserve"> de France</w:t>
        </w:r>
      </w:hyperlink>
      <w:r w:rsidR="00A81F06" w:rsidRPr="00B114B3">
        <w:rPr>
          <w:rStyle w:val="Lienhypertexte"/>
          <w:rFonts w:eastAsia="Times New Roman" w:cs="Times New Roman"/>
          <w:color w:val="auto"/>
          <w:sz w:val="20"/>
          <w:szCs w:val="20"/>
        </w:rPr>
        <w:t>,</w:t>
      </w:r>
      <w:r w:rsidR="00BE6AF2" w:rsidRPr="00074E59">
        <w:rPr>
          <w:rFonts w:eastAsia="Times New Roman" w:cs="Times New Roman"/>
          <w:color w:val="FF0000"/>
          <w:sz w:val="20"/>
          <w:szCs w:val="20"/>
        </w:rPr>
        <w:t xml:space="preserve"> </w:t>
      </w:r>
      <w:hyperlink r:id="rId50" w:history="1">
        <w:r w:rsidR="00BE6AF2" w:rsidRPr="00074E59">
          <w:rPr>
            <w:rStyle w:val="Lienhypertexte"/>
            <w:rFonts w:eastAsia="Times New Roman" w:cs="Times New Roman"/>
            <w:sz w:val="20"/>
            <w:szCs w:val="20"/>
          </w:rPr>
          <w:t>ESPCI</w:t>
        </w:r>
        <w:r w:rsidR="00BE6AF2" w:rsidRPr="00B114B3">
          <w:rPr>
            <w:rStyle w:val="Lienhypertexte"/>
            <w:rFonts w:eastAsia="Times New Roman" w:cs="Times New Roman"/>
            <w:color w:val="auto"/>
            <w:sz w:val="20"/>
            <w:szCs w:val="20"/>
          </w:rPr>
          <w:t>,</w:t>
        </w:r>
      </w:hyperlink>
      <w:r w:rsidR="004B2CDD" w:rsidRPr="00074E59">
        <w:rPr>
          <w:rFonts w:eastAsia="Times New Roman" w:cs="Times New Roman"/>
          <w:color w:val="FF0000"/>
          <w:sz w:val="20"/>
          <w:szCs w:val="20"/>
        </w:rPr>
        <w:t xml:space="preserve"> </w:t>
      </w:r>
      <w:hyperlink r:id="rId51" w:history="1">
        <w:r w:rsidR="00BE6AF2" w:rsidRPr="00074E59">
          <w:rPr>
            <w:rStyle w:val="Lienhypertexte"/>
            <w:rFonts w:eastAsia="Times New Roman" w:cs="Times New Roman"/>
            <w:sz w:val="20"/>
            <w:szCs w:val="20"/>
          </w:rPr>
          <w:t>ENS</w:t>
        </w:r>
      </w:hyperlink>
      <w:r w:rsidR="00F16763" w:rsidRPr="00074E59">
        <w:rPr>
          <w:rFonts w:eastAsia="Times New Roman" w:cs="Times New Roman"/>
          <w:sz w:val="20"/>
          <w:szCs w:val="20"/>
        </w:rPr>
        <w:t>…)</w:t>
      </w:r>
      <w:r w:rsidR="00A81F06">
        <w:rPr>
          <w:rFonts w:eastAsia="Times New Roman" w:cs="Times New Roman"/>
          <w:sz w:val="20"/>
          <w:szCs w:val="20"/>
        </w:rPr>
        <w:t>.</w:t>
      </w:r>
      <w:r w:rsidR="00F16763" w:rsidRPr="00074E59">
        <w:rPr>
          <w:rFonts w:eastAsia="Times New Roman" w:cs="Times New Roman"/>
          <w:sz w:val="20"/>
          <w:szCs w:val="20"/>
        </w:rPr>
        <w:t xml:space="preserve"> </w:t>
      </w:r>
    </w:p>
    <w:p w14:paraId="2A64889C" w14:textId="22D18F76" w:rsidR="00E67FCC" w:rsidRDefault="00E67FCC" w:rsidP="00074E59">
      <w:pPr>
        <w:spacing w:after="0" w:line="240" w:lineRule="auto"/>
      </w:pPr>
    </w:p>
    <w:p w14:paraId="4F0326DE" w14:textId="247A84D0" w:rsidR="00E67FCC" w:rsidRDefault="00A81F06" w:rsidP="00BE6AF2">
      <w:pPr>
        <w:spacing w:after="0" w:line="240" w:lineRule="auto"/>
        <w:jc w:val="both"/>
      </w:pPr>
      <w:r>
        <w:rPr>
          <w:rFonts w:eastAsia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B45EDB7" wp14:editId="6D5ED360">
                <wp:simplePos x="0" y="0"/>
                <wp:positionH relativeFrom="column">
                  <wp:posOffset>4186555</wp:posOffset>
                </wp:positionH>
                <wp:positionV relativeFrom="page">
                  <wp:posOffset>4714875</wp:posOffset>
                </wp:positionV>
                <wp:extent cx="1724025" cy="1443038"/>
                <wp:effectExtent l="0" t="0" r="9525" b="508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4430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C7B2FC" w14:textId="4832CCDD" w:rsidR="00A81F06" w:rsidRPr="00A81F06" w:rsidRDefault="00A81F06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A81F06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5FEA0C8E" wp14:editId="1B286981">
                                  <wp:extent cx="1447800" cy="1619885"/>
                                  <wp:effectExtent l="0" t="0" r="0" b="0"/>
                                  <wp:docPr id="25" name="Imag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3">
                                                    <a14:imgEffect>
                                                      <a14:sharpenSoften amount="7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2056" cy="1635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45EDB7" id="_x0000_t202" coordsize="21600,21600" o:spt="202" path="m,l,21600r21600,l21600,xe">
                <v:stroke joinstyle="miter"/>
                <v:path gradientshapeok="t" o:connecttype="rect"/>
              </v:shapetype>
              <v:shape id="Zone de texte 24" o:spid="_x0000_s1027" type="#_x0000_t202" style="position:absolute;left:0;text-align:left;margin-left:329.65pt;margin-top:371.25pt;width:135.75pt;height:113.6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" fillcolor="white [3201]" stroked="f" strokeweight=".5pt">
                <v:textbox>
                  <w:txbxContent>
                    <w:p w14:paraId="1AC7B2FC" w14:textId="4832CCDD" w:rsidR="00A81F06" w:rsidRPr="00A81F06" w:rsidRDefault="00A81F06">
                      <w:pPr>
                        <w:rPr>
                          <w:color w:val="FFFFFF" w:themeColor="background1"/>
                        </w:rPr>
                      </w:pPr>
                      <w:r w:rsidRPr="00A81F06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5FEA0C8E" wp14:editId="1B286981">
                            <wp:extent cx="1447800" cy="1619885"/>
                            <wp:effectExtent l="0" t="0" r="0" b="0"/>
                            <wp:docPr id="25" name="Imag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3">
                                              <a14:imgEffect>
                                                <a14:sharpenSoften amount="7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2056" cy="1635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13EAD" w:rsidRPr="00C62391">
        <w:rPr>
          <w:rFonts w:eastAsia="Times New Roman" w:cs="Times New Roman"/>
          <w:noProof/>
          <w:sz w:val="20"/>
          <w:szCs w:val="20"/>
        </w:rPr>
        <w:drawing>
          <wp:anchor distT="0" distB="0" distL="114300" distR="114300" simplePos="0" relativeHeight="251680768" behindDoc="0" locked="0" layoutInCell="1" allowOverlap="1" wp14:anchorId="4FA9003B" wp14:editId="1CB33A0B">
            <wp:simplePos x="0" y="0"/>
            <wp:positionH relativeFrom="column">
              <wp:posOffset>2347438</wp:posOffset>
            </wp:positionH>
            <wp:positionV relativeFrom="paragraph">
              <wp:posOffset>120301</wp:posOffset>
            </wp:positionV>
            <wp:extent cx="1654063" cy="1333636"/>
            <wp:effectExtent l="0" t="0" r="0" b="0"/>
            <wp:wrapNone/>
            <wp:docPr id="13" name="Espace réservé du contenu 2" descr="imposition 6.pdf">
              <a:extLst xmlns:a="http://schemas.openxmlformats.org/drawingml/2006/main">
                <a:ext uri="{FF2B5EF4-FFF2-40B4-BE49-F238E27FC236}">
                  <a16:creationId xmlns:a16="http://schemas.microsoft.com/office/drawing/2014/main" id="{26148E3F-9F5D-FA4C-B5BE-6466744607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pace réservé du contenu 2" descr="imposition 6.pdf">
                      <a:extLst>
                        <a:ext uri="{FF2B5EF4-FFF2-40B4-BE49-F238E27FC236}">
                          <a16:creationId xmlns:a16="http://schemas.microsoft.com/office/drawing/2014/main" id="{26148E3F-9F5D-FA4C-B5BE-6466744607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152" r="-692"/>
                    <a:stretch/>
                  </pic:blipFill>
                  <pic:spPr>
                    <a:xfrm>
                      <a:off x="0" y="0"/>
                      <a:ext cx="1654063" cy="1333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3EAD" w:rsidRPr="00C62391">
        <w:rPr>
          <w:rFonts w:eastAsia="Times New Roman" w:cs="Times New Roman"/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 wp14:anchorId="6865B94D" wp14:editId="0F0AF3BB">
            <wp:simplePos x="0" y="0"/>
            <wp:positionH relativeFrom="column">
              <wp:posOffset>489543</wp:posOffset>
            </wp:positionH>
            <wp:positionV relativeFrom="paragraph">
              <wp:posOffset>120015</wp:posOffset>
            </wp:positionV>
            <wp:extent cx="1703070" cy="1303655"/>
            <wp:effectExtent l="0" t="0" r="0" b="4445"/>
            <wp:wrapNone/>
            <wp:docPr id="14" name="Image 6" descr="LARAPIDIE_celeste_imposition 10.pdf">
              <a:extLst xmlns:a="http://schemas.openxmlformats.org/drawingml/2006/main">
                <a:ext uri="{FF2B5EF4-FFF2-40B4-BE49-F238E27FC236}">
                  <a16:creationId xmlns:a16="http://schemas.microsoft.com/office/drawing/2014/main" id="{47605E5D-3B6B-C846-9FFA-ACC990F7BD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 descr="LARAPIDIE_celeste_imposition 10.pdf">
                      <a:extLst>
                        <a:ext uri="{FF2B5EF4-FFF2-40B4-BE49-F238E27FC236}">
                          <a16:creationId xmlns:a16="http://schemas.microsoft.com/office/drawing/2014/main" id="{47605E5D-3B6B-C846-9FFA-ACC990F7BD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55" t="7407" r="4178" b="8519"/>
                    <a:stretch/>
                  </pic:blipFill>
                  <pic:spPr>
                    <a:xfrm>
                      <a:off x="0" y="0"/>
                      <a:ext cx="1703070" cy="130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6B804" w14:textId="6A16422E" w:rsidR="00E67FCC" w:rsidRPr="009D146C" w:rsidRDefault="00E67FCC" w:rsidP="00BE6AF2">
      <w:pPr>
        <w:spacing w:after="0" w:line="240" w:lineRule="auto"/>
        <w:jc w:val="both"/>
        <w:rPr>
          <w:rFonts w:eastAsia="Times New Roman" w:cs="Times New Roman"/>
        </w:rPr>
      </w:pPr>
    </w:p>
    <w:p w14:paraId="07C3EEB3" w14:textId="0A4DFDB4" w:rsidR="00270F2A" w:rsidRPr="00C80E75" w:rsidRDefault="00270F2A" w:rsidP="000862F9">
      <w:pPr>
        <w:spacing w:after="0" w:line="240" w:lineRule="auto"/>
        <w:jc w:val="both"/>
        <w:rPr>
          <w:rFonts w:eastAsia="Times New Roman" w:cs="Times New Roman"/>
          <w:color w:val="FF0000"/>
        </w:rPr>
      </w:pPr>
    </w:p>
    <w:p w14:paraId="0BB1B81E" w14:textId="3F467EFB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295014BD" w14:textId="71FC7A10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D49D251" w14:textId="7549A6C3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41F8C6F2" w14:textId="2A226396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78CAA605" w14:textId="6A303A88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47B521DF" w14:textId="5CAECDB9" w:rsidR="004B2CDD" w:rsidRDefault="00613EAD" w:rsidP="00C55D37">
      <w:pPr>
        <w:spacing w:after="0" w:line="240" w:lineRule="auto"/>
        <w:jc w:val="both"/>
        <w:rPr>
          <w:rFonts w:eastAsia="Times New Roman" w:cs="Times New Roman"/>
        </w:rPr>
      </w:pPr>
      <w:r w:rsidRPr="00C62391">
        <w:rPr>
          <w:rFonts w:eastAsia="Times New Roman" w:cs="Times New Roman"/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 wp14:anchorId="2AC86E41" wp14:editId="0CC81F5C">
            <wp:simplePos x="0" y="0"/>
            <wp:positionH relativeFrom="column">
              <wp:posOffset>471295</wp:posOffset>
            </wp:positionH>
            <wp:positionV relativeFrom="paragraph">
              <wp:posOffset>127000</wp:posOffset>
            </wp:positionV>
            <wp:extent cx="1733050" cy="1422821"/>
            <wp:effectExtent l="0" t="0" r="0" b="0"/>
            <wp:wrapNone/>
            <wp:docPr id="15" name="Image 7" descr="livret Ambre imposition 9.pdf">
              <a:extLst xmlns:a="http://schemas.openxmlformats.org/drawingml/2006/main">
                <a:ext uri="{FF2B5EF4-FFF2-40B4-BE49-F238E27FC236}">
                  <a16:creationId xmlns:a16="http://schemas.microsoft.com/office/drawing/2014/main" id="{0F9D01BB-849B-9744-8FF5-730E0BA055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livret Ambre imposition 9.pdf">
                      <a:extLst>
                        <a:ext uri="{FF2B5EF4-FFF2-40B4-BE49-F238E27FC236}">
                          <a16:creationId xmlns:a16="http://schemas.microsoft.com/office/drawing/2014/main" id="{0F9D01BB-849B-9744-8FF5-730E0BA055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050" cy="1422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49C84" w14:textId="1C563679" w:rsidR="004B2CDD" w:rsidRDefault="00B114B3" w:rsidP="00C55D37">
      <w:pPr>
        <w:spacing w:after="0" w:line="240" w:lineRule="auto"/>
        <w:jc w:val="both"/>
        <w:rPr>
          <w:rFonts w:eastAsia="Times New Roman" w:cs="Times New Roman"/>
        </w:rPr>
      </w:pPr>
      <w:r>
        <w:rPr>
          <w:rFonts w:eastAsia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1D2B66F" wp14:editId="1F5680BA">
                <wp:simplePos x="0" y="0"/>
                <wp:positionH relativeFrom="column">
                  <wp:posOffset>2310130</wp:posOffset>
                </wp:positionH>
                <wp:positionV relativeFrom="paragraph">
                  <wp:posOffset>46990</wp:posOffset>
                </wp:positionV>
                <wp:extent cx="1733550" cy="1343025"/>
                <wp:effectExtent l="0" t="0" r="19050" b="2857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343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F23FDE" w14:textId="18D2D434" w:rsidR="00A04B20" w:rsidRDefault="00A04B20" w:rsidP="00A04B2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D4DED3" wp14:editId="63B45053">
                                  <wp:extent cx="1547813" cy="1222908"/>
                                  <wp:effectExtent l="0" t="0" r="0" b="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1658" cy="12338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540515" w14:textId="0368CF53" w:rsidR="00A04B20" w:rsidRDefault="00A04B20">
                            <w:r>
                              <w:t>Insti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2B66F" id="Zone de texte 26" o:spid="_x0000_s1028" type="#_x0000_t202" style="position:absolute;left:0;text-align:left;margin-left:181.9pt;margin-top:3.7pt;width:136.5pt;height:105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" fillcolor="white [3201]" strokeweight=".5pt">
                <v:textbox>
                  <w:txbxContent>
                    <w:p w14:paraId="2FF23FDE" w14:textId="18D2D434" w:rsidR="00A04B20" w:rsidRDefault="00A04B20" w:rsidP="00A04B2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D4DED3" wp14:editId="63B45053">
                            <wp:extent cx="1547813" cy="1222908"/>
                            <wp:effectExtent l="0" t="0" r="0" b="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1658" cy="12338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540515" w14:textId="0368CF53" w:rsidR="00A04B20" w:rsidRDefault="00A04B20">
                      <w:r>
                        <w:t>Insti</w:t>
                      </w:r>
                    </w:p>
                  </w:txbxContent>
                </v:textbox>
              </v:shape>
            </w:pict>
          </mc:Fallback>
        </mc:AlternateContent>
      </w:r>
      <w:r w:rsidR="00E72119" w:rsidRPr="00C62391">
        <w:rPr>
          <w:rFonts w:eastAsia="Times New Roman" w:cs="Times New Roman"/>
          <w:noProof/>
          <w:sz w:val="20"/>
          <w:szCs w:val="20"/>
        </w:rPr>
        <w:drawing>
          <wp:anchor distT="0" distB="0" distL="114300" distR="114300" simplePos="0" relativeHeight="251672576" behindDoc="0" locked="0" layoutInCell="1" allowOverlap="1" wp14:anchorId="741D6050" wp14:editId="5C429295">
            <wp:simplePos x="0" y="0"/>
            <wp:positionH relativeFrom="column">
              <wp:posOffset>4142615</wp:posOffset>
            </wp:positionH>
            <wp:positionV relativeFrom="paragraph">
              <wp:posOffset>12700</wp:posOffset>
            </wp:positionV>
            <wp:extent cx="1716373" cy="1424836"/>
            <wp:effectExtent l="0" t="0" r="0" b="0"/>
            <wp:wrapNone/>
            <wp:docPr id="12" name="Image 11" descr="LEA_LECORVEC_LIVRET 6.pdf">
              <a:extLst xmlns:a="http://schemas.openxmlformats.org/drawingml/2006/main">
                <a:ext uri="{FF2B5EF4-FFF2-40B4-BE49-F238E27FC236}">
                  <a16:creationId xmlns:a16="http://schemas.microsoft.com/office/drawing/2014/main" id="{0247809D-E563-6240-8818-DDE218A29D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1" descr="LEA_LECORVEC_LIVRET 6.pdf">
                      <a:extLst>
                        <a:ext uri="{FF2B5EF4-FFF2-40B4-BE49-F238E27FC236}">
                          <a16:creationId xmlns:a16="http://schemas.microsoft.com/office/drawing/2014/main" id="{0247809D-E563-6240-8818-DDE218A29D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373" cy="1424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EF2E2" w14:textId="5F06A0DD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2CD323E0" w14:textId="441DB661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E8588C0" w14:textId="2D902964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16B81019" w14:textId="4437A501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B4DDA45" w14:textId="06764B9B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6113AF61" w14:textId="520AB275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56E348DC" w14:textId="6D4407C8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4176386" w14:textId="490A40F6" w:rsidR="004B2CDD" w:rsidRDefault="004B2CDD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B6B37C2" w14:textId="77777777" w:rsidR="00820EBF" w:rsidRDefault="00F218D4" w:rsidP="00820EBF">
      <w:pPr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t xml:space="preserve">     </w:t>
      </w:r>
    </w:p>
    <w:p w14:paraId="296B0944" w14:textId="3D88EE0C" w:rsidR="00F218D4" w:rsidRDefault="00820EBF" w:rsidP="00820EBF">
      <w:pPr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t xml:space="preserve">        </w:t>
      </w:r>
      <w:r w:rsidR="00F218D4">
        <w:rPr>
          <w:rFonts w:eastAsia="Times New Roman" w:cs="Times New Roman"/>
        </w:rPr>
        <w:t xml:space="preserve"> </w:t>
      </w:r>
      <w:r w:rsidR="00F218D4" w:rsidRPr="00820EBF">
        <w:rPr>
          <w:rFonts w:eastAsia="Times New Roman" w:cs="Times New Roman"/>
          <w:b/>
          <w:bCs/>
        </w:rPr>
        <w:t xml:space="preserve"> </w:t>
      </w:r>
      <w:r w:rsidRPr="00820EBF">
        <w:rPr>
          <w:rFonts w:eastAsia="Times New Roman" w:cs="Times New Roman"/>
          <w:b/>
          <w:bCs/>
          <w:sz w:val="20"/>
          <w:szCs w:val="20"/>
        </w:rPr>
        <w:t>2019</w:t>
      </w:r>
      <w:r>
        <w:rPr>
          <w:rFonts w:eastAsia="Times New Roman" w:cs="Times New Roman"/>
          <w:sz w:val="20"/>
          <w:szCs w:val="20"/>
        </w:rPr>
        <w:t xml:space="preserve"> </w:t>
      </w:r>
      <w:r w:rsidRPr="00820EBF">
        <w:rPr>
          <w:rFonts w:eastAsia="Times New Roman" w:cs="Times New Roman"/>
          <w:b/>
          <w:bCs/>
          <w:sz w:val="20"/>
          <w:szCs w:val="20"/>
        </w:rPr>
        <w:t>- Réalisation d’une signalétique créative dans les escaliers de la Tour Eiffel</w:t>
      </w:r>
      <w:r>
        <w:rPr>
          <w:rFonts w:eastAsia="Times New Roman" w:cs="Times New Roman"/>
          <w:b/>
          <w:bCs/>
          <w:sz w:val="20"/>
          <w:szCs w:val="20"/>
        </w:rPr>
        <w:t xml:space="preserve"> </w:t>
      </w:r>
      <w:r w:rsidRPr="00C62391">
        <w:rPr>
          <w:rFonts w:eastAsia="Times New Roman" w:cs="Times New Roman"/>
          <w:sz w:val="20"/>
          <w:szCs w:val="20"/>
        </w:rPr>
        <w:t xml:space="preserve">avec </w:t>
      </w:r>
      <w:r>
        <w:rPr>
          <w:rFonts w:eastAsia="Times New Roman" w:cs="Times New Roman"/>
          <w:sz w:val="20"/>
          <w:szCs w:val="20"/>
        </w:rPr>
        <w:t xml:space="preserve">la </w:t>
      </w:r>
      <w:hyperlink r:id="rId59" w:history="1">
        <w:r w:rsidRPr="00C62391">
          <w:rPr>
            <w:rStyle w:val="Lienhypertexte"/>
            <w:rFonts w:eastAsia="Times New Roman" w:cs="Times New Roman"/>
            <w:sz w:val="20"/>
            <w:szCs w:val="20"/>
          </w:rPr>
          <w:t>SETE</w:t>
        </w:r>
      </w:hyperlink>
      <w:r>
        <w:rPr>
          <w:rFonts w:eastAsia="Times New Roman" w:cs="Times New Roman"/>
          <w:sz w:val="20"/>
          <w:szCs w:val="20"/>
        </w:rPr>
        <w:t> .</w:t>
      </w:r>
    </w:p>
    <w:p w14:paraId="761F9916" w14:textId="6301F7FF" w:rsidR="00100EA4" w:rsidRDefault="00B114B3" w:rsidP="00820EBF">
      <w:pPr>
        <w:spacing w:after="0" w:line="240" w:lineRule="auto"/>
        <w:ind w:left="708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9831A47" wp14:editId="66AF6BC4">
                <wp:simplePos x="0" y="0"/>
                <wp:positionH relativeFrom="margin">
                  <wp:posOffset>2357755</wp:posOffset>
                </wp:positionH>
                <wp:positionV relativeFrom="paragraph">
                  <wp:posOffset>7620</wp:posOffset>
                </wp:positionV>
                <wp:extent cx="3519488" cy="1766570"/>
                <wp:effectExtent l="0" t="0" r="5080" b="508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9488" cy="1766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2F4854" w14:textId="025070BF" w:rsidR="00B114B3" w:rsidRDefault="00820EBF" w:rsidP="00B114B3">
                            <w:pPr>
                              <w:jc w:val="both"/>
                            </w:pPr>
                            <w:r>
                              <w:t xml:space="preserve">Pour encourager les visiteurs </w:t>
                            </w:r>
                            <w:r w:rsidR="004E0D00">
                              <w:t xml:space="preserve">à prendre les escaliers, </w:t>
                            </w:r>
                            <w:r>
                              <w:t xml:space="preserve">les </w:t>
                            </w:r>
                            <w:proofErr w:type="spellStart"/>
                            <w:r>
                              <w:t>étudiant</w:t>
                            </w:r>
                            <w:r w:rsidR="004E0D00">
                              <w:t>.</w:t>
                            </w:r>
                            <w:proofErr w:type="gramStart"/>
                            <w:r w:rsidR="004E0D00">
                              <w:t>e.</w:t>
                            </w:r>
                            <w:r>
                              <w:t>s</w:t>
                            </w:r>
                            <w:proofErr w:type="spellEnd"/>
                            <w:proofErr w:type="gramEnd"/>
                            <w:r>
                              <w:t xml:space="preserve"> ont imaginé un parcours ludique et instructif à chaque étape d’ascension de la Tour.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31A47" id="Zone de texte 29" o:spid="_x0000_s1029" type="#_x0000_t202" style="position:absolute;left:0;text-align:left;margin-left:185.65pt;margin-top:.6pt;width:277.15pt;height:139.1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" fillcolor="white [3201]" stroked="f" strokeweight=".5pt">
                <v:textbox>
                  <w:txbxContent>
                    <w:p w14:paraId="7F2F4854" w14:textId="025070BF" w:rsidR="00B114B3" w:rsidRDefault="00820EBF" w:rsidP="00B114B3">
                      <w:pPr>
                        <w:jc w:val="both"/>
                      </w:pPr>
                      <w:r>
                        <w:t xml:space="preserve">Pour encourager les visiteurs </w:t>
                      </w:r>
                      <w:r w:rsidR="004E0D00">
                        <w:t xml:space="preserve">à prendre les escaliers, </w:t>
                      </w:r>
                      <w:r>
                        <w:t xml:space="preserve">les </w:t>
                      </w:r>
                      <w:proofErr w:type="spellStart"/>
                      <w:r>
                        <w:t>étudiant</w:t>
                      </w:r>
                      <w:r w:rsidR="004E0D00">
                        <w:t>.</w:t>
                      </w:r>
                      <w:proofErr w:type="gramStart"/>
                      <w:r w:rsidR="004E0D00">
                        <w:t>e.</w:t>
                      </w:r>
                      <w:r>
                        <w:t>s</w:t>
                      </w:r>
                      <w:proofErr w:type="spellEnd"/>
                      <w:proofErr w:type="gramEnd"/>
                      <w:r>
                        <w:t xml:space="preserve"> ont imaginé un parcours ludique et instructif à chaque étape d’ascension de la Tour.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E4A">
        <w:rPr>
          <w:noProof/>
        </w:rPr>
        <w:drawing>
          <wp:inline distT="0" distB="0" distL="0" distR="0" wp14:anchorId="39DF6F5F" wp14:editId="248CC6C4">
            <wp:extent cx="1843087" cy="1625529"/>
            <wp:effectExtent l="0" t="0" r="508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640" cy="164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60E45" w14:textId="77777777" w:rsidR="004B2CDD" w:rsidRDefault="004B2CDD" w:rsidP="004B2CDD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46F05A93" w14:textId="5CA89102" w:rsidR="00074E59" w:rsidRDefault="00074E59">
      <w:pPr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49CFD1FE" w14:textId="08003AD6" w:rsidR="004B2CDD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  <w:r w:rsidRPr="00CD7555">
        <w:rPr>
          <w:rFonts w:eastAsia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688960" behindDoc="1" locked="0" layoutInCell="1" allowOverlap="1" wp14:anchorId="205AF370" wp14:editId="697BED23">
            <wp:simplePos x="0" y="0"/>
            <wp:positionH relativeFrom="column">
              <wp:posOffset>-344141</wp:posOffset>
            </wp:positionH>
            <wp:positionV relativeFrom="paragraph">
              <wp:posOffset>174</wp:posOffset>
            </wp:positionV>
            <wp:extent cx="536575" cy="2179955"/>
            <wp:effectExtent l="0" t="0" r="1905" b="6350"/>
            <wp:wrapTight wrapText="bothSides">
              <wp:wrapPolygon edited="0">
                <wp:start x="0" y="0"/>
                <wp:lineTo x="0" y="21519"/>
                <wp:lineTo x="21041" y="21519"/>
                <wp:lineTo x="21041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B687E" w14:textId="3F9044FA" w:rsidR="00E67FCC" w:rsidRDefault="00E67FCC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391A2AF1" w14:textId="4C60FBBB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D049206" w14:textId="654AA447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78AEE6E6" w14:textId="41D79F1F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03C802EB" w14:textId="2B249EC7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36EC14FB" w14:textId="19EDAF1D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4E639B6A" w14:textId="5E4E0DF8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737AC27A" w14:textId="77777777" w:rsidR="00007867" w:rsidRDefault="00007867" w:rsidP="00C55D37">
      <w:pPr>
        <w:spacing w:after="0" w:line="240" w:lineRule="auto"/>
        <w:jc w:val="both"/>
        <w:rPr>
          <w:rFonts w:eastAsia="Times New Roman" w:cs="Times New Roman"/>
        </w:rPr>
      </w:pPr>
    </w:p>
    <w:p w14:paraId="453969C6" w14:textId="24B184DF" w:rsidR="00FD311D" w:rsidRPr="00100EA4" w:rsidRDefault="00FD311D" w:rsidP="00494CA2">
      <w:pPr>
        <w:spacing w:after="0" w:line="240" w:lineRule="auto"/>
        <w:jc w:val="both"/>
        <w:rPr>
          <w:rFonts w:eastAsia="Times New Roman" w:cs="Times New Roman"/>
          <w:b/>
          <w:bCs/>
          <w:sz w:val="20"/>
          <w:szCs w:val="20"/>
        </w:rPr>
      </w:pPr>
    </w:p>
    <w:p w14:paraId="5B9C0704" w14:textId="23BE817D" w:rsidR="00074E59" w:rsidRDefault="00074E59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5C6B257F" w14:textId="77777777" w:rsidR="00710F10" w:rsidRDefault="00710F10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7B0C0F6F" w14:textId="77777777" w:rsidR="00710F10" w:rsidRDefault="00710F10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0CB88D9B" w14:textId="77777777" w:rsidR="00710F10" w:rsidRDefault="00710F10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3FD2773F" w14:textId="77777777" w:rsidR="00710F10" w:rsidRDefault="00710F10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4E724A5A" w14:textId="41385EFD" w:rsidR="00074E59" w:rsidRDefault="00B87904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  <w:r>
        <w:rPr>
          <w:rFonts w:eastAsia="Times New Roman" w:cs="Times New Roman"/>
          <w:b/>
          <w:bCs/>
          <w:color w:val="FF0000"/>
          <w:sz w:val="20"/>
          <w:szCs w:val="20"/>
        </w:rPr>
        <w:t xml:space="preserve">      </w:t>
      </w:r>
      <w:r w:rsidR="0006458B" w:rsidRPr="00074E59">
        <w:rPr>
          <w:rFonts w:eastAsia="Times New Roman" w:cs="Times New Roman"/>
          <w:b/>
          <w:bCs/>
          <w:color w:val="FF0000"/>
          <w:sz w:val="20"/>
          <w:szCs w:val="20"/>
        </w:rPr>
        <w:t>MARS 2021 / LE PROJET MIKA COLORE PARIS</w:t>
      </w:r>
      <w:r w:rsidR="0006458B">
        <w:rPr>
          <w:rFonts w:eastAsia="Times New Roman" w:cs="Times New Roman"/>
          <w:noProof/>
        </w:rPr>
        <w:t xml:space="preserve"> </w:t>
      </w:r>
    </w:p>
    <w:p w14:paraId="3F9D7916" w14:textId="77777777" w:rsidR="009D78A0" w:rsidRDefault="009D78A0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75144539" w14:textId="549051C3" w:rsidR="00074E59" w:rsidRDefault="0006458B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7B101DB0" wp14:editId="02B78190">
            <wp:simplePos x="0" y="0"/>
            <wp:positionH relativeFrom="column">
              <wp:posOffset>0</wp:posOffset>
            </wp:positionH>
            <wp:positionV relativeFrom="paragraph">
              <wp:posOffset>260985</wp:posOffset>
            </wp:positionV>
            <wp:extent cx="1553845" cy="2280920"/>
            <wp:effectExtent l="0" t="0" r="0" b="5080"/>
            <wp:wrapTight wrapText="bothSides">
              <wp:wrapPolygon edited="0">
                <wp:start x="0" y="0"/>
                <wp:lineTo x="0" y="21528"/>
                <wp:lineTo x="21362" y="21528"/>
                <wp:lineTo x="21362" y="0"/>
                <wp:lineTo x="0" y="0"/>
              </wp:wrapPolygon>
            </wp:wrapTight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84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683840" behindDoc="1" locked="0" layoutInCell="1" allowOverlap="1" wp14:anchorId="75B8FDF7" wp14:editId="3438D105">
            <wp:simplePos x="0" y="0"/>
            <wp:positionH relativeFrom="column">
              <wp:posOffset>1420495</wp:posOffset>
            </wp:positionH>
            <wp:positionV relativeFrom="paragraph">
              <wp:posOffset>243205</wp:posOffset>
            </wp:positionV>
            <wp:extent cx="1577340" cy="2315210"/>
            <wp:effectExtent l="0" t="0" r="0" b="0"/>
            <wp:wrapTight wrapText="bothSides">
              <wp:wrapPolygon edited="0">
                <wp:start x="0" y="0"/>
                <wp:lineTo x="0" y="21446"/>
                <wp:lineTo x="21391" y="21446"/>
                <wp:lineTo x="21391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685888" behindDoc="1" locked="0" layoutInCell="1" allowOverlap="1" wp14:anchorId="4EBDE72F" wp14:editId="569BDB4C">
            <wp:simplePos x="0" y="0"/>
            <wp:positionH relativeFrom="column">
              <wp:posOffset>2909570</wp:posOffset>
            </wp:positionH>
            <wp:positionV relativeFrom="paragraph">
              <wp:posOffset>229235</wp:posOffset>
            </wp:positionV>
            <wp:extent cx="1575435" cy="2311400"/>
            <wp:effectExtent l="0" t="0" r="0" b="0"/>
            <wp:wrapTight wrapText="bothSides">
              <wp:wrapPolygon edited="0">
                <wp:start x="0" y="0"/>
                <wp:lineTo x="0" y="21481"/>
                <wp:lineTo x="21417" y="21481"/>
                <wp:lineTo x="21417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684864" behindDoc="1" locked="0" layoutInCell="1" allowOverlap="1" wp14:anchorId="2A209DD1" wp14:editId="04CD64AC">
            <wp:simplePos x="0" y="0"/>
            <wp:positionH relativeFrom="column">
              <wp:posOffset>4396740</wp:posOffset>
            </wp:positionH>
            <wp:positionV relativeFrom="paragraph">
              <wp:posOffset>197360</wp:posOffset>
            </wp:positionV>
            <wp:extent cx="1626235" cy="2385060"/>
            <wp:effectExtent l="0" t="0" r="0" b="2540"/>
            <wp:wrapTight wrapText="bothSides">
              <wp:wrapPolygon edited="0">
                <wp:start x="0" y="0"/>
                <wp:lineTo x="0" y="21508"/>
                <wp:lineTo x="21423" y="21508"/>
                <wp:lineTo x="21423" y="0"/>
                <wp:lineTo x="0" y="0"/>
              </wp:wrapPolygon>
            </wp:wrapTight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35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2BBA3" w14:textId="58150739" w:rsidR="00074E59" w:rsidRDefault="00074E59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</w:p>
    <w:p w14:paraId="5261AE26" w14:textId="13F69924" w:rsidR="00270F2A" w:rsidRPr="00074E59" w:rsidRDefault="00270F2A" w:rsidP="00494CA2">
      <w:pPr>
        <w:spacing w:after="0" w:line="240" w:lineRule="auto"/>
        <w:jc w:val="both"/>
        <w:rPr>
          <w:rFonts w:eastAsia="Times New Roman" w:cs="Times New Roman"/>
          <w:b/>
          <w:bCs/>
          <w:color w:val="FF0000"/>
          <w:sz w:val="20"/>
          <w:szCs w:val="20"/>
        </w:rPr>
      </w:pPr>
      <w:r w:rsidRPr="00074E59">
        <w:rPr>
          <w:rFonts w:eastAsia="Times New Roman" w:cs="Times New Roman"/>
          <w:b/>
          <w:bCs/>
          <w:color w:val="FF0000"/>
          <w:sz w:val="20"/>
          <w:szCs w:val="20"/>
        </w:rPr>
        <w:t xml:space="preserve"> </w:t>
      </w:r>
    </w:p>
    <w:p w14:paraId="03B52BA1" w14:textId="54E7537E" w:rsidR="00A72E7A" w:rsidRDefault="0006458B" w:rsidP="00270F2A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b/>
          <w:bCs/>
          <w:noProof/>
          <w:color w:val="FF0000"/>
          <w:sz w:val="20"/>
          <w:szCs w:val="20"/>
        </w:rPr>
        <w:drawing>
          <wp:anchor distT="0" distB="0" distL="114300" distR="114300" simplePos="0" relativeHeight="251686912" behindDoc="1" locked="0" layoutInCell="1" allowOverlap="1" wp14:anchorId="2212484C" wp14:editId="0926A04A">
            <wp:simplePos x="0" y="0"/>
            <wp:positionH relativeFrom="column">
              <wp:posOffset>-349250</wp:posOffset>
            </wp:positionH>
            <wp:positionV relativeFrom="paragraph">
              <wp:posOffset>149860</wp:posOffset>
            </wp:positionV>
            <wp:extent cx="3282315" cy="2307590"/>
            <wp:effectExtent l="4763" t="0" r="0" b="0"/>
            <wp:wrapTight wrapText="bothSides">
              <wp:wrapPolygon edited="0">
                <wp:start x="31" y="21645"/>
                <wp:lineTo x="21510" y="21645"/>
                <wp:lineTo x="21510" y="128"/>
                <wp:lineTo x="31" y="128"/>
                <wp:lineTo x="31" y="21645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282315" cy="230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0F2A" w:rsidRPr="00100EA4">
        <w:rPr>
          <w:rFonts w:eastAsia="Times New Roman" w:cs="Times New Roman"/>
          <w:sz w:val="20"/>
          <w:szCs w:val="20"/>
        </w:rPr>
        <w:t xml:space="preserve">Quand l’artiste </w:t>
      </w:r>
      <w:hyperlink r:id="rId66" w:history="1">
        <w:r w:rsidR="00C54D6A" w:rsidRPr="00100EA4">
          <w:rPr>
            <w:rStyle w:val="Lienhypertexte"/>
            <w:rFonts w:eastAsia="Times New Roman" w:cs="Times New Roman"/>
            <w:sz w:val="20"/>
            <w:szCs w:val="20"/>
          </w:rPr>
          <w:t>MIKA</w:t>
        </w:r>
      </w:hyperlink>
      <w:r w:rsidR="00C54D6A" w:rsidRPr="00100EA4">
        <w:rPr>
          <w:rFonts w:eastAsia="Times New Roman" w:cs="Times New Roman"/>
          <w:sz w:val="20"/>
          <w:szCs w:val="20"/>
        </w:rPr>
        <w:t xml:space="preserve"> et </w:t>
      </w:r>
      <w:r w:rsidR="009B600F" w:rsidRPr="00100EA4">
        <w:rPr>
          <w:rFonts w:eastAsia="Times New Roman" w:cs="Times New Roman"/>
          <w:sz w:val="20"/>
          <w:szCs w:val="20"/>
        </w:rPr>
        <w:t xml:space="preserve">la </w:t>
      </w:r>
      <w:r w:rsidR="00D83348" w:rsidRPr="00100EA4">
        <w:rPr>
          <w:rFonts w:eastAsia="Times New Roman" w:cs="Times New Roman"/>
          <w:sz w:val="20"/>
          <w:szCs w:val="20"/>
        </w:rPr>
        <w:t xml:space="preserve">Direction de la Communication de la Ville de Paris </w:t>
      </w:r>
      <w:hyperlink r:id="rId67" w:history="1"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>s</w:t>
        </w:r>
        <w:r w:rsidR="00C54D6A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ont </w:t>
        </w:r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venus </w:t>
        </w:r>
        <w:r w:rsidR="00C54D6A" w:rsidRPr="00100EA4">
          <w:rPr>
            <w:rStyle w:val="Lienhypertexte"/>
            <w:rFonts w:eastAsia="Times New Roman" w:cs="Times New Roman"/>
            <w:sz w:val="20"/>
            <w:szCs w:val="20"/>
          </w:rPr>
          <w:t>sollicit</w:t>
        </w:r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er l’EPSAA </w:t>
        </w:r>
        <w:r w:rsidR="00C54D6A" w:rsidRPr="00100EA4">
          <w:rPr>
            <w:rStyle w:val="Lienhypertexte"/>
            <w:rFonts w:eastAsia="Times New Roman" w:cs="Times New Roman"/>
            <w:sz w:val="20"/>
            <w:szCs w:val="20"/>
          </w:rPr>
          <w:t>en février 2021</w:t>
        </w:r>
      </w:hyperlink>
      <w:r w:rsidR="00C54D6A" w:rsidRPr="00100EA4">
        <w:rPr>
          <w:rFonts w:eastAsia="Times New Roman" w:cs="Times New Roman"/>
          <w:sz w:val="20"/>
          <w:szCs w:val="20"/>
        </w:rPr>
        <w:t xml:space="preserve"> pour </w:t>
      </w:r>
      <w:r w:rsidR="00D83348" w:rsidRPr="00100EA4">
        <w:rPr>
          <w:rFonts w:eastAsia="Times New Roman" w:cs="Times New Roman"/>
          <w:sz w:val="20"/>
          <w:szCs w:val="20"/>
        </w:rPr>
        <w:t>réinvestir l’affichage d</w:t>
      </w:r>
      <w:r w:rsidR="00C54D6A" w:rsidRPr="00100EA4">
        <w:rPr>
          <w:rFonts w:eastAsia="Times New Roman" w:cs="Times New Roman"/>
          <w:sz w:val="20"/>
          <w:szCs w:val="20"/>
        </w:rPr>
        <w:t>es rues de Paris, elle ne s’est pas fait</w:t>
      </w:r>
      <w:r w:rsidR="00764568" w:rsidRPr="00100EA4">
        <w:rPr>
          <w:rFonts w:eastAsia="Times New Roman" w:cs="Times New Roman"/>
          <w:sz w:val="20"/>
          <w:szCs w:val="20"/>
        </w:rPr>
        <w:t>e</w:t>
      </w:r>
      <w:r w:rsidR="00270F2A" w:rsidRPr="00100EA4">
        <w:rPr>
          <w:rFonts w:eastAsia="Times New Roman" w:cs="Times New Roman"/>
          <w:sz w:val="20"/>
          <w:szCs w:val="20"/>
        </w:rPr>
        <w:t xml:space="preserve"> </w:t>
      </w:r>
      <w:r w:rsidR="00C54D6A" w:rsidRPr="00100EA4">
        <w:rPr>
          <w:rFonts w:eastAsia="Times New Roman" w:cs="Times New Roman"/>
          <w:sz w:val="20"/>
          <w:szCs w:val="20"/>
        </w:rPr>
        <w:t>prier…</w:t>
      </w:r>
    </w:p>
    <w:p w14:paraId="37385267" w14:textId="77777777" w:rsidR="00BF79C6" w:rsidRPr="00100EA4" w:rsidRDefault="00BF79C6" w:rsidP="00270F2A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439AF7B2" w14:textId="47E8310E" w:rsidR="001E060D" w:rsidRPr="00100EA4" w:rsidRDefault="001E060D" w:rsidP="00270F2A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100EA4">
        <w:rPr>
          <w:rFonts w:eastAsia="Times New Roman" w:cs="Times New Roman"/>
          <w:sz w:val="20"/>
          <w:szCs w:val="20"/>
        </w:rPr>
        <w:t>Le brief</w:t>
      </w:r>
      <w:r w:rsidR="00B87904">
        <w:rPr>
          <w:rFonts w:eastAsia="Times New Roman" w:cs="Times New Roman"/>
          <w:sz w:val="20"/>
          <w:szCs w:val="20"/>
        </w:rPr>
        <w:t>,</w:t>
      </w:r>
      <w:r w:rsidR="00FF637C">
        <w:rPr>
          <w:rFonts w:eastAsia="Times New Roman" w:cs="Times New Roman"/>
          <w:sz w:val="20"/>
          <w:szCs w:val="20"/>
        </w:rPr>
        <w:t xml:space="preserve"> </w:t>
      </w:r>
      <w:r w:rsidRPr="00100EA4">
        <w:rPr>
          <w:rFonts w:eastAsia="Times New Roman" w:cs="Times New Roman"/>
          <w:sz w:val="20"/>
          <w:szCs w:val="20"/>
        </w:rPr>
        <w:t>très ouvert</w:t>
      </w:r>
      <w:r w:rsidR="00C80E75" w:rsidRPr="00100EA4">
        <w:rPr>
          <w:rFonts w:eastAsia="Times New Roman" w:cs="Times New Roman"/>
          <w:sz w:val="20"/>
          <w:szCs w:val="20"/>
        </w:rPr>
        <w:t xml:space="preserve"> </w:t>
      </w:r>
      <w:r w:rsidRPr="00100EA4">
        <w:rPr>
          <w:rFonts w:eastAsia="Times New Roman" w:cs="Times New Roman"/>
          <w:sz w:val="20"/>
          <w:szCs w:val="20"/>
        </w:rPr>
        <w:t xml:space="preserve">avait pour point de départ la devise de </w:t>
      </w:r>
      <w:r w:rsidR="00A72E7A" w:rsidRPr="00100EA4">
        <w:rPr>
          <w:rFonts w:eastAsia="Times New Roman" w:cs="Times New Roman"/>
          <w:sz w:val="20"/>
          <w:szCs w:val="20"/>
        </w:rPr>
        <w:t xml:space="preserve">la </w:t>
      </w:r>
      <w:r w:rsidR="00996EF4" w:rsidRPr="00100EA4">
        <w:rPr>
          <w:rFonts w:eastAsia="Times New Roman" w:cs="Times New Roman"/>
          <w:sz w:val="20"/>
          <w:szCs w:val="20"/>
        </w:rPr>
        <w:t>C</w:t>
      </w:r>
      <w:r w:rsidR="00A72E7A" w:rsidRPr="00100EA4">
        <w:rPr>
          <w:rFonts w:eastAsia="Times New Roman" w:cs="Times New Roman"/>
          <w:sz w:val="20"/>
          <w:szCs w:val="20"/>
        </w:rPr>
        <w:t>apitale</w:t>
      </w:r>
      <w:r w:rsidRPr="00100EA4">
        <w:rPr>
          <w:rFonts w:eastAsia="Times New Roman" w:cs="Times New Roman"/>
          <w:sz w:val="20"/>
          <w:szCs w:val="20"/>
        </w:rPr>
        <w:t xml:space="preserve">, </w:t>
      </w:r>
      <w:r w:rsidR="00812992" w:rsidRPr="00100EA4">
        <w:rPr>
          <w:rFonts w:eastAsia="Times New Roman" w:cs="Times New Roman"/>
          <w:sz w:val="20"/>
          <w:szCs w:val="20"/>
        </w:rPr>
        <w:t xml:space="preserve">ville </w:t>
      </w:r>
      <w:r w:rsidRPr="00100EA4">
        <w:rPr>
          <w:rFonts w:eastAsia="Times New Roman" w:cs="Times New Roman"/>
          <w:sz w:val="20"/>
          <w:szCs w:val="20"/>
        </w:rPr>
        <w:t>résiliente</w:t>
      </w:r>
      <w:r w:rsidR="00B87904">
        <w:rPr>
          <w:rFonts w:eastAsia="Times New Roman" w:cs="Times New Roman"/>
          <w:sz w:val="20"/>
          <w:szCs w:val="20"/>
        </w:rPr>
        <w:t>,</w:t>
      </w:r>
      <w:r w:rsidR="00764568" w:rsidRPr="00100EA4">
        <w:rPr>
          <w:rFonts w:eastAsia="Times New Roman" w:cs="Times New Roman"/>
          <w:sz w:val="20"/>
          <w:szCs w:val="20"/>
        </w:rPr>
        <w:t xml:space="preserve"> </w:t>
      </w:r>
      <w:r w:rsidRPr="00100EA4">
        <w:rPr>
          <w:rFonts w:eastAsia="Times New Roman" w:cs="Times New Roman"/>
          <w:sz w:val="20"/>
          <w:szCs w:val="20"/>
        </w:rPr>
        <w:t>qui</w:t>
      </w:r>
      <w:r w:rsidR="00E85DA7">
        <w:rPr>
          <w:rFonts w:eastAsia="Times New Roman" w:cs="Times New Roman"/>
          <w:sz w:val="20"/>
          <w:szCs w:val="20"/>
        </w:rPr>
        <w:t>,</w:t>
      </w:r>
      <w:r w:rsidR="00FF637C">
        <w:rPr>
          <w:rFonts w:eastAsia="Times New Roman" w:cs="Times New Roman"/>
          <w:sz w:val="20"/>
          <w:szCs w:val="20"/>
        </w:rPr>
        <w:t xml:space="preserve"> </w:t>
      </w:r>
      <w:r w:rsidRPr="00100EA4">
        <w:rPr>
          <w:rFonts w:eastAsia="Times New Roman" w:cs="Times New Roman"/>
          <w:sz w:val="20"/>
          <w:szCs w:val="20"/>
        </w:rPr>
        <w:t>à l’image de la nef</w:t>
      </w:r>
      <w:r w:rsidR="00FF637C">
        <w:rPr>
          <w:rFonts w:eastAsia="Times New Roman" w:cs="Times New Roman"/>
          <w:sz w:val="20"/>
          <w:szCs w:val="20"/>
        </w:rPr>
        <w:t xml:space="preserve"> </w:t>
      </w:r>
      <w:r w:rsidRPr="00100EA4">
        <w:rPr>
          <w:rFonts w:eastAsia="Times New Roman" w:cs="Times New Roman"/>
          <w:sz w:val="20"/>
          <w:szCs w:val="20"/>
        </w:rPr>
        <w:t xml:space="preserve">tangue sans jamais sombrer : </w:t>
      </w:r>
      <w:hyperlink r:id="rId68" w:history="1">
        <w:proofErr w:type="spellStart"/>
        <w:r w:rsidRPr="00352A08">
          <w:rPr>
            <w:rStyle w:val="Lienhypertexte"/>
            <w:rFonts w:eastAsia="Times New Roman" w:cs="Times New Roman"/>
            <w:i/>
            <w:iCs/>
            <w:sz w:val="20"/>
            <w:szCs w:val="20"/>
          </w:rPr>
          <w:t>Fluctuat</w:t>
        </w:r>
        <w:proofErr w:type="spellEnd"/>
        <w:r w:rsidRPr="00352A08">
          <w:rPr>
            <w:rStyle w:val="Lienhypertexte"/>
            <w:rFonts w:eastAsia="Times New Roman" w:cs="Times New Roman"/>
            <w:i/>
            <w:iCs/>
            <w:sz w:val="20"/>
            <w:szCs w:val="20"/>
          </w:rPr>
          <w:t xml:space="preserve"> Nec </w:t>
        </w:r>
        <w:proofErr w:type="spellStart"/>
        <w:r w:rsidRPr="00352A08">
          <w:rPr>
            <w:rStyle w:val="Lienhypertexte"/>
            <w:rFonts w:eastAsia="Times New Roman" w:cs="Times New Roman"/>
            <w:i/>
            <w:iCs/>
            <w:sz w:val="20"/>
            <w:szCs w:val="20"/>
          </w:rPr>
          <w:t>Mergitur</w:t>
        </w:r>
        <w:proofErr w:type="spellEnd"/>
      </w:hyperlink>
      <w:r w:rsidRPr="00100EA4">
        <w:rPr>
          <w:rFonts w:eastAsia="Times New Roman" w:cs="Times New Roman"/>
          <w:sz w:val="20"/>
          <w:szCs w:val="20"/>
        </w:rPr>
        <w:t>.</w:t>
      </w:r>
    </w:p>
    <w:p w14:paraId="4261AB5F" w14:textId="63406A6B" w:rsidR="00270F2A" w:rsidRPr="00100EA4" w:rsidRDefault="001E060D" w:rsidP="00270F2A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100EA4">
        <w:rPr>
          <w:rFonts w:eastAsia="Times New Roman" w:cs="Times New Roman"/>
          <w:sz w:val="20"/>
          <w:szCs w:val="20"/>
        </w:rPr>
        <w:t xml:space="preserve">  </w:t>
      </w:r>
      <w:r w:rsidR="00C54D6A" w:rsidRPr="00100EA4">
        <w:rPr>
          <w:rFonts w:eastAsia="Times New Roman" w:cs="Times New Roman"/>
          <w:sz w:val="20"/>
          <w:szCs w:val="20"/>
        </w:rPr>
        <w:t xml:space="preserve"> </w:t>
      </w:r>
      <w:r w:rsidR="009B600F" w:rsidRPr="00100EA4">
        <w:rPr>
          <w:rFonts w:eastAsia="Times New Roman" w:cs="Times New Roman"/>
          <w:sz w:val="20"/>
          <w:szCs w:val="20"/>
        </w:rPr>
        <w:t xml:space="preserve"> </w:t>
      </w:r>
    </w:p>
    <w:p w14:paraId="0817EBAC" w14:textId="6F8FF387" w:rsidR="00D11AE7" w:rsidRPr="00100EA4" w:rsidRDefault="00A72E7A" w:rsidP="00270F2A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100EA4">
        <w:rPr>
          <w:rFonts w:eastAsia="Times New Roman" w:cs="Times New Roman"/>
          <w:sz w:val="20"/>
          <w:szCs w:val="20"/>
        </w:rPr>
        <w:t>Une</w:t>
      </w:r>
      <w:r w:rsidR="00996EF4" w:rsidRPr="00100EA4">
        <w:rPr>
          <w:rFonts w:eastAsia="Times New Roman" w:cs="Times New Roman"/>
          <w:sz w:val="20"/>
          <w:szCs w:val="20"/>
        </w:rPr>
        <w:t xml:space="preserve"> </w:t>
      </w:r>
      <w:r w:rsidRPr="00100EA4">
        <w:rPr>
          <w:rFonts w:eastAsia="Times New Roman" w:cs="Times New Roman"/>
          <w:sz w:val="20"/>
          <w:szCs w:val="20"/>
        </w:rPr>
        <w:t>soixantaine d’</w:t>
      </w:r>
      <w:proofErr w:type="spellStart"/>
      <w:r w:rsidR="001E060D" w:rsidRPr="00100EA4">
        <w:rPr>
          <w:rFonts w:eastAsia="Times New Roman" w:cs="Times New Roman"/>
          <w:sz w:val="20"/>
          <w:szCs w:val="20"/>
        </w:rPr>
        <w:t>étudiant</w:t>
      </w:r>
      <w:r w:rsidR="00996EF4" w:rsidRPr="00100EA4">
        <w:rPr>
          <w:rFonts w:eastAsia="Times New Roman" w:cs="Times New Roman"/>
          <w:sz w:val="20"/>
          <w:szCs w:val="20"/>
        </w:rPr>
        <w:t>.</w:t>
      </w:r>
      <w:proofErr w:type="gramStart"/>
      <w:r w:rsidR="00996EF4" w:rsidRPr="00100EA4">
        <w:rPr>
          <w:rFonts w:eastAsia="Times New Roman" w:cs="Times New Roman"/>
          <w:sz w:val="20"/>
          <w:szCs w:val="20"/>
        </w:rPr>
        <w:t>e.s</w:t>
      </w:r>
      <w:proofErr w:type="spellEnd"/>
      <w:proofErr w:type="gramEnd"/>
      <w:r w:rsidR="001E060D" w:rsidRPr="00100EA4">
        <w:rPr>
          <w:rFonts w:eastAsia="Times New Roman" w:cs="Times New Roman"/>
          <w:sz w:val="20"/>
          <w:szCs w:val="20"/>
        </w:rPr>
        <w:t xml:space="preserve"> se sont </w:t>
      </w:r>
      <w:proofErr w:type="spellStart"/>
      <w:r w:rsidR="001E060D" w:rsidRPr="00100EA4">
        <w:rPr>
          <w:rFonts w:eastAsia="Times New Roman" w:cs="Times New Roman"/>
          <w:sz w:val="20"/>
          <w:szCs w:val="20"/>
        </w:rPr>
        <w:t>emparé</w:t>
      </w:r>
      <w:r w:rsidR="00FF637C">
        <w:rPr>
          <w:rFonts w:eastAsia="Times New Roman" w:cs="Times New Roman"/>
          <w:sz w:val="20"/>
          <w:szCs w:val="20"/>
        </w:rPr>
        <w:t>.e.</w:t>
      </w:r>
      <w:r w:rsidR="001E060D" w:rsidRPr="00100EA4">
        <w:rPr>
          <w:rFonts w:eastAsia="Times New Roman" w:cs="Times New Roman"/>
          <w:sz w:val="20"/>
          <w:szCs w:val="20"/>
        </w:rPr>
        <w:t>s</w:t>
      </w:r>
      <w:proofErr w:type="spellEnd"/>
      <w:r w:rsidR="001E060D" w:rsidRPr="00100EA4">
        <w:rPr>
          <w:rFonts w:eastAsia="Times New Roman" w:cs="Times New Roman"/>
          <w:sz w:val="20"/>
          <w:szCs w:val="20"/>
        </w:rPr>
        <w:t xml:space="preserve"> du sujet et</w:t>
      </w:r>
      <w:r w:rsidRPr="00100EA4">
        <w:rPr>
          <w:rFonts w:eastAsia="Times New Roman" w:cs="Times New Roman"/>
          <w:sz w:val="20"/>
          <w:szCs w:val="20"/>
        </w:rPr>
        <w:t>,</w:t>
      </w:r>
      <w:r w:rsidR="001E060D" w:rsidRPr="00100EA4">
        <w:rPr>
          <w:rFonts w:eastAsia="Times New Roman" w:cs="Times New Roman"/>
          <w:sz w:val="20"/>
          <w:szCs w:val="20"/>
        </w:rPr>
        <w:t xml:space="preserve"> e</w:t>
      </w:r>
      <w:r w:rsidR="00270F2A" w:rsidRPr="00100EA4">
        <w:rPr>
          <w:rFonts w:eastAsia="Times New Roman" w:cs="Times New Roman"/>
          <w:sz w:val="20"/>
          <w:szCs w:val="20"/>
        </w:rPr>
        <w:t xml:space="preserve">n </w:t>
      </w:r>
      <w:r w:rsidR="00996EF4" w:rsidRPr="00100EA4">
        <w:rPr>
          <w:rFonts w:eastAsia="Times New Roman" w:cs="Times New Roman"/>
          <w:sz w:val="20"/>
          <w:szCs w:val="20"/>
        </w:rPr>
        <w:t>cinq</w:t>
      </w:r>
      <w:r w:rsidR="00270F2A" w:rsidRPr="00100EA4">
        <w:rPr>
          <w:rFonts w:eastAsia="Times New Roman" w:cs="Times New Roman"/>
          <w:sz w:val="20"/>
          <w:szCs w:val="20"/>
        </w:rPr>
        <w:t xml:space="preserve"> jours de workshop </w:t>
      </w:r>
      <w:r w:rsidRPr="00100EA4">
        <w:rPr>
          <w:rFonts w:eastAsia="Times New Roman" w:cs="Times New Roman"/>
          <w:sz w:val="20"/>
          <w:szCs w:val="20"/>
        </w:rPr>
        <w:t>plus d’une centaine de</w:t>
      </w:r>
      <w:r w:rsidR="00270F2A" w:rsidRPr="00100EA4">
        <w:rPr>
          <w:rFonts w:eastAsia="Times New Roman" w:cs="Times New Roman"/>
          <w:sz w:val="20"/>
          <w:szCs w:val="20"/>
        </w:rPr>
        <w:t xml:space="preserve"> visuels ont été réalisés sous la direction artistique </w:t>
      </w:r>
      <w:r w:rsidR="001E060D" w:rsidRPr="00100EA4">
        <w:rPr>
          <w:rFonts w:eastAsia="Times New Roman" w:cs="Times New Roman"/>
          <w:sz w:val="20"/>
          <w:szCs w:val="20"/>
        </w:rPr>
        <w:t xml:space="preserve">de </w:t>
      </w:r>
      <w:hyperlink r:id="rId69" w:history="1"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Pascal </w:t>
        </w:r>
        <w:proofErr w:type="spellStart"/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>Vilcollet</w:t>
        </w:r>
        <w:proofErr w:type="spellEnd"/>
      </w:hyperlink>
      <w:r w:rsidR="00D37779" w:rsidRPr="00100EA4">
        <w:rPr>
          <w:rFonts w:eastAsia="Times New Roman" w:cs="Times New Roman"/>
          <w:sz w:val="20"/>
          <w:szCs w:val="20"/>
        </w:rPr>
        <w:t>,</w:t>
      </w:r>
      <w:r w:rsidR="008F2F66" w:rsidRPr="00100EA4">
        <w:rPr>
          <w:rFonts w:eastAsia="Times New Roman" w:cs="Times New Roman"/>
          <w:sz w:val="20"/>
          <w:szCs w:val="20"/>
        </w:rPr>
        <w:t xml:space="preserve"> </w:t>
      </w:r>
      <w:r w:rsidR="00CE762D" w:rsidRPr="00100EA4">
        <w:rPr>
          <w:rFonts w:eastAsia="Times New Roman" w:cs="Times New Roman"/>
          <w:sz w:val="20"/>
          <w:szCs w:val="20"/>
        </w:rPr>
        <w:t>plasticien</w:t>
      </w:r>
      <w:r w:rsidR="00AB65B3" w:rsidRPr="00100EA4">
        <w:rPr>
          <w:rFonts w:eastAsia="Times New Roman" w:cs="Times New Roman"/>
          <w:sz w:val="20"/>
          <w:szCs w:val="20"/>
        </w:rPr>
        <w:t xml:space="preserve">, </w:t>
      </w:r>
      <w:r w:rsidR="001E060D" w:rsidRPr="00100EA4">
        <w:rPr>
          <w:rFonts w:eastAsia="Times New Roman" w:cs="Times New Roman"/>
          <w:sz w:val="20"/>
          <w:szCs w:val="20"/>
        </w:rPr>
        <w:t>enseignant à l’EPSAA et de</w:t>
      </w:r>
      <w:r w:rsidR="00270F2A" w:rsidRPr="00100EA4">
        <w:rPr>
          <w:rFonts w:eastAsia="Times New Roman" w:cs="Times New Roman"/>
          <w:sz w:val="20"/>
          <w:szCs w:val="20"/>
        </w:rPr>
        <w:t xml:space="preserve"> </w:t>
      </w:r>
      <w:hyperlink r:id="rId70" w:history="1"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>Vassili</w:t>
        </w:r>
        <w:r w:rsidR="00CE762D" w:rsidRPr="00100EA4">
          <w:rPr>
            <w:rStyle w:val="Lienhypertexte"/>
            <w:rFonts w:eastAsia="Times New Roman" w:cs="Times New Roman"/>
            <w:sz w:val="20"/>
            <w:szCs w:val="20"/>
          </w:rPr>
          <w:t>s</w:t>
        </w:r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 xml:space="preserve"> K</w:t>
        </w:r>
        <w:r w:rsidR="00CE762D" w:rsidRPr="00100EA4">
          <w:rPr>
            <w:rStyle w:val="Lienhypertexte"/>
            <w:rFonts w:eastAsia="Times New Roman" w:cs="Times New Roman"/>
            <w:sz w:val="20"/>
            <w:szCs w:val="20"/>
          </w:rPr>
          <w:t>a</w:t>
        </w:r>
        <w:r w:rsidR="00270F2A" w:rsidRPr="00100EA4">
          <w:rPr>
            <w:rStyle w:val="Lienhypertexte"/>
            <w:rFonts w:eastAsia="Times New Roman" w:cs="Times New Roman"/>
            <w:sz w:val="20"/>
            <w:szCs w:val="20"/>
          </w:rPr>
          <w:t>l</w:t>
        </w:r>
        <w:r w:rsidR="00CE762D" w:rsidRPr="00100EA4">
          <w:rPr>
            <w:rStyle w:val="Lienhypertexte"/>
            <w:rFonts w:eastAsia="Times New Roman" w:cs="Times New Roman"/>
            <w:sz w:val="20"/>
            <w:szCs w:val="20"/>
          </w:rPr>
          <w:t>okyris</w:t>
        </w:r>
      </w:hyperlink>
      <w:r w:rsidR="001E060D" w:rsidRPr="00100EA4">
        <w:rPr>
          <w:rFonts w:eastAsia="Times New Roman" w:cs="Times New Roman"/>
          <w:sz w:val="20"/>
          <w:szCs w:val="20"/>
        </w:rPr>
        <w:t>, designer</w:t>
      </w:r>
      <w:r w:rsidR="00CE762D" w:rsidRPr="00100EA4">
        <w:rPr>
          <w:rFonts w:eastAsia="Times New Roman" w:cs="Times New Roman"/>
          <w:sz w:val="20"/>
          <w:szCs w:val="20"/>
        </w:rPr>
        <w:t xml:space="preserve"> graphique</w:t>
      </w:r>
      <w:r w:rsidR="001E060D" w:rsidRPr="00100EA4">
        <w:rPr>
          <w:rFonts w:eastAsia="Times New Roman" w:cs="Times New Roman"/>
          <w:sz w:val="20"/>
          <w:szCs w:val="20"/>
        </w:rPr>
        <w:t>. Un jury présidé par MIKA a sélectionné les 10</w:t>
      </w:r>
      <w:r w:rsidR="00C54D6A" w:rsidRPr="00100EA4">
        <w:rPr>
          <w:rFonts w:eastAsia="Times New Roman" w:cs="Times New Roman"/>
          <w:sz w:val="20"/>
          <w:szCs w:val="20"/>
        </w:rPr>
        <w:t xml:space="preserve"> </w:t>
      </w:r>
      <w:r w:rsidR="001E060D" w:rsidRPr="00100EA4">
        <w:rPr>
          <w:rFonts w:eastAsia="Times New Roman" w:cs="Times New Roman"/>
          <w:sz w:val="20"/>
          <w:szCs w:val="20"/>
        </w:rPr>
        <w:t xml:space="preserve">œuvres </w:t>
      </w:r>
      <w:r w:rsidR="00494CA2" w:rsidRPr="00100EA4">
        <w:rPr>
          <w:rFonts w:eastAsia="Times New Roman" w:cs="Times New Roman"/>
          <w:sz w:val="20"/>
          <w:szCs w:val="20"/>
        </w:rPr>
        <w:t xml:space="preserve">qui </w:t>
      </w:r>
      <w:r w:rsidR="001E060D" w:rsidRPr="00100EA4">
        <w:rPr>
          <w:rFonts w:eastAsia="Times New Roman" w:cs="Times New Roman"/>
          <w:sz w:val="20"/>
          <w:szCs w:val="20"/>
        </w:rPr>
        <w:t xml:space="preserve">se retrouvent aujourd’hui sur tout le mobilier urbain </w:t>
      </w:r>
      <w:hyperlink r:id="rId71" w:history="1">
        <w:r w:rsidR="001E060D" w:rsidRPr="00100EA4">
          <w:rPr>
            <w:rStyle w:val="Lienhypertexte"/>
            <w:rFonts w:eastAsia="Times New Roman" w:cs="Times New Roman"/>
            <w:sz w:val="20"/>
            <w:szCs w:val="20"/>
          </w:rPr>
          <w:t>Clear Channel</w:t>
        </w:r>
      </w:hyperlink>
      <w:r w:rsidR="00494CA2" w:rsidRPr="00100EA4">
        <w:rPr>
          <w:rFonts w:eastAsia="Times New Roman" w:cs="Times New Roman"/>
          <w:sz w:val="20"/>
          <w:szCs w:val="20"/>
        </w:rPr>
        <w:t>,</w:t>
      </w:r>
      <w:r w:rsidR="001E060D" w:rsidRPr="00100EA4">
        <w:rPr>
          <w:rFonts w:eastAsia="Times New Roman" w:cs="Times New Roman"/>
          <w:sz w:val="20"/>
          <w:szCs w:val="20"/>
        </w:rPr>
        <w:t xml:space="preserve"> pour le plus grand plaisir des parisiens.</w:t>
      </w:r>
      <w:r w:rsidR="00D11AE7" w:rsidRPr="00100EA4">
        <w:rPr>
          <w:sz w:val="20"/>
          <w:szCs w:val="20"/>
        </w:rPr>
        <w:t xml:space="preserve"> </w:t>
      </w:r>
    </w:p>
    <w:p w14:paraId="1AA324B9" w14:textId="168A5B90" w:rsidR="00A71CA6" w:rsidRPr="00100EA4" w:rsidRDefault="00A71CA6" w:rsidP="00270F2A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67373115" w14:textId="3F1EC61D" w:rsidR="00494CA2" w:rsidRPr="00613EAD" w:rsidRDefault="00494CA2" w:rsidP="00270F2A">
      <w:pPr>
        <w:spacing w:after="0" w:line="240" w:lineRule="auto"/>
        <w:jc w:val="both"/>
        <w:rPr>
          <w:rFonts w:eastAsia="Times New Roman" w:cs="Times New Roman"/>
          <w:b/>
          <w:bCs/>
          <w:sz w:val="20"/>
          <w:szCs w:val="20"/>
        </w:rPr>
      </w:pPr>
      <w:r w:rsidRPr="00613EAD">
        <w:rPr>
          <w:rFonts w:eastAsia="Times New Roman" w:cs="Times New Roman"/>
          <w:b/>
          <w:bCs/>
          <w:sz w:val="20"/>
          <w:szCs w:val="20"/>
        </w:rPr>
        <w:t>Réenchanter Paris ?</w:t>
      </w:r>
    </w:p>
    <w:p w14:paraId="531FC81F" w14:textId="36837901" w:rsidR="00F35C8E" w:rsidRDefault="00494CA2" w:rsidP="00F2390C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  <w:r w:rsidRPr="00100EA4">
        <w:rPr>
          <w:rFonts w:eastAsia="Times New Roman" w:cs="Times New Roman"/>
          <w:sz w:val="20"/>
          <w:szCs w:val="20"/>
        </w:rPr>
        <w:t xml:space="preserve">Pari tenu ! </w:t>
      </w:r>
    </w:p>
    <w:p w14:paraId="3824C028" w14:textId="74EC9B5D" w:rsidR="00613EAD" w:rsidRDefault="00613EAD" w:rsidP="00F2390C">
      <w:pPr>
        <w:spacing w:after="0" w:line="240" w:lineRule="auto"/>
        <w:jc w:val="both"/>
        <w:rPr>
          <w:rFonts w:eastAsia="Times New Roman" w:cs="Times New Roman"/>
          <w:sz w:val="20"/>
          <w:szCs w:val="20"/>
        </w:rPr>
      </w:pPr>
    </w:p>
    <w:p w14:paraId="19F50B10" w14:textId="324071AD" w:rsidR="001836AD" w:rsidRPr="009D78A0" w:rsidRDefault="00141FFC" w:rsidP="00D37779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fr-FR"/>
        </w:rPr>
      </w:pPr>
      <w:hyperlink r:id="rId72" w:history="1">
        <w:r w:rsidR="00A2006C" w:rsidRPr="009D78A0">
          <w:rPr>
            <w:rStyle w:val="Lienhypertexte"/>
            <w:rFonts w:ascii="Times New Roman" w:eastAsia="Times New Roman" w:hAnsi="Times New Roman" w:cs="Times New Roman"/>
            <w:lang w:eastAsia="fr-FR"/>
          </w:rPr>
          <w:t>A propos</w:t>
        </w:r>
      </w:hyperlink>
    </w:p>
    <w:p w14:paraId="6ACCEE66" w14:textId="384EEB53" w:rsidR="001836AD" w:rsidRPr="009D78A0" w:rsidRDefault="00141FFC" w:rsidP="00D37779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fr-FR"/>
        </w:rPr>
      </w:pPr>
      <w:hyperlink r:id="rId73" w:history="1">
        <w:r w:rsidR="00A2006C" w:rsidRPr="009D78A0">
          <w:rPr>
            <w:rStyle w:val="Lienhypertexte"/>
            <w:rFonts w:ascii="Times New Roman" w:eastAsia="Times New Roman" w:hAnsi="Times New Roman" w:cs="Times New Roman"/>
            <w:lang w:eastAsia="fr-FR"/>
          </w:rPr>
          <w:t>Contact presse</w:t>
        </w:r>
      </w:hyperlink>
    </w:p>
    <w:sectPr w:rsidR="001836AD" w:rsidRPr="009D78A0" w:rsidSect="00F2390C">
      <w:pgSz w:w="11906" w:h="16838"/>
      <w:pgMar w:top="851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AD048B9"/>
    <w:multiLevelType w:val="hybridMultilevel"/>
    <w:tmpl w:val="3150355C"/>
    <w:lvl w:ilvl="0" w:tplc="8EACC648">
      <w:start w:val="1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513049"/>
    <w:multiLevelType w:val="hybridMultilevel"/>
    <w:tmpl w:val="DEDAF172"/>
    <w:lvl w:ilvl="0" w:tplc="8152CDBA">
      <w:start w:val="1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036EEA"/>
    <w:multiLevelType w:val="hybridMultilevel"/>
    <w:tmpl w:val="D242A7B6"/>
    <w:lvl w:ilvl="0" w:tplc="2E724C42">
      <w:start w:val="1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F512FF"/>
    <w:multiLevelType w:val="multilevel"/>
    <w:tmpl w:val="D02A5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6B7A"/>
    <w:rsid w:val="00000324"/>
    <w:rsid w:val="00007867"/>
    <w:rsid w:val="00014572"/>
    <w:rsid w:val="00044C01"/>
    <w:rsid w:val="0006458B"/>
    <w:rsid w:val="00074E59"/>
    <w:rsid w:val="00077CB2"/>
    <w:rsid w:val="000862F9"/>
    <w:rsid w:val="00094DBC"/>
    <w:rsid w:val="000A27B9"/>
    <w:rsid w:val="000A5467"/>
    <w:rsid w:val="000B4732"/>
    <w:rsid w:val="00100EA4"/>
    <w:rsid w:val="001252A8"/>
    <w:rsid w:val="00141FFC"/>
    <w:rsid w:val="00161C24"/>
    <w:rsid w:val="00174C03"/>
    <w:rsid w:val="0018366B"/>
    <w:rsid w:val="001836AD"/>
    <w:rsid w:val="001900F7"/>
    <w:rsid w:val="00191319"/>
    <w:rsid w:val="001A5910"/>
    <w:rsid w:val="001D2AC7"/>
    <w:rsid w:val="001E060D"/>
    <w:rsid w:val="002123BE"/>
    <w:rsid w:val="002139DE"/>
    <w:rsid w:val="00245D96"/>
    <w:rsid w:val="00270F2A"/>
    <w:rsid w:val="0028674C"/>
    <w:rsid w:val="00286DCA"/>
    <w:rsid w:val="002D4A7E"/>
    <w:rsid w:val="002D6E8E"/>
    <w:rsid w:val="00311DD7"/>
    <w:rsid w:val="00331AD5"/>
    <w:rsid w:val="00335219"/>
    <w:rsid w:val="00340048"/>
    <w:rsid w:val="00352A08"/>
    <w:rsid w:val="00354DBF"/>
    <w:rsid w:val="003579B8"/>
    <w:rsid w:val="0036106A"/>
    <w:rsid w:val="00387DE4"/>
    <w:rsid w:val="003A0F58"/>
    <w:rsid w:val="003C7748"/>
    <w:rsid w:val="003F1333"/>
    <w:rsid w:val="00403315"/>
    <w:rsid w:val="004271DF"/>
    <w:rsid w:val="004551DC"/>
    <w:rsid w:val="0046060A"/>
    <w:rsid w:val="00463627"/>
    <w:rsid w:val="004705C9"/>
    <w:rsid w:val="00494CA2"/>
    <w:rsid w:val="00495038"/>
    <w:rsid w:val="004B2CDD"/>
    <w:rsid w:val="004C729C"/>
    <w:rsid w:val="004C7F0C"/>
    <w:rsid w:val="004E0D00"/>
    <w:rsid w:val="00575EFB"/>
    <w:rsid w:val="00585E56"/>
    <w:rsid w:val="00595D8C"/>
    <w:rsid w:val="005F20DB"/>
    <w:rsid w:val="00613EAD"/>
    <w:rsid w:val="00626B7A"/>
    <w:rsid w:val="00643F32"/>
    <w:rsid w:val="006714BE"/>
    <w:rsid w:val="006768B6"/>
    <w:rsid w:val="00682A03"/>
    <w:rsid w:val="00693FE5"/>
    <w:rsid w:val="006A631D"/>
    <w:rsid w:val="00710F10"/>
    <w:rsid w:val="00747E5F"/>
    <w:rsid w:val="00753B52"/>
    <w:rsid w:val="00764568"/>
    <w:rsid w:val="0079175A"/>
    <w:rsid w:val="007D64E7"/>
    <w:rsid w:val="0080654F"/>
    <w:rsid w:val="008065C8"/>
    <w:rsid w:val="008108B3"/>
    <w:rsid w:val="008127F9"/>
    <w:rsid w:val="00812992"/>
    <w:rsid w:val="00813153"/>
    <w:rsid w:val="00820EBF"/>
    <w:rsid w:val="00846E4A"/>
    <w:rsid w:val="008544DC"/>
    <w:rsid w:val="00881E4A"/>
    <w:rsid w:val="008C6E24"/>
    <w:rsid w:val="008F2094"/>
    <w:rsid w:val="008F2F66"/>
    <w:rsid w:val="008F418E"/>
    <w:rsid w:val="00950374"/>
    <w:rsid w:val="00960C1F"/>
    <w:rsid w:val="00984D7D"/>
    <w:rsid w:val="00996EF4"/>
    <w:rsid w:val="009B600F"/>
    <w:rsid w:val="009D146C"/>
    <w:rsid w:val="009D2C48"/>
    <w:rsid w:val="009D78A0"/>
    <w:rsid w:val="00A04B20"/>
    <w:rsid w:val="00A2006C"/>
    <w:rsid w:val="00A22448"/>
    <w:rsid w:val="00A70537"/>
    <w:rsid w:val="00A71CA6"/>
    <w:rsid w:val="00A72E7A"/>
    <w:rsid w:val="00A73B8C"/>
    <w:rsid w:val="00A81F06"/>
    <w:rsid w:val="00AA7AA1"/>
    <w:rsid w:val="00AB65B3"/>
    <w:rsid w:val="00AC06A1"/>
    <w:rsid w:val="00B114B3"/>
    <w:rsid w:val="00B21C1A"/>
    <w:rsid w:val="00B265D3"/>
    <w:rsid w:val="00B55C6E"/>
    <w:rsid w:val="00B7310D"/>
    <w:rsid w:val="00B77327"/>
    <w:rsid w:val="00B8519E"/>
    <w:rsid w:val="00B87904"/>
    <w:rsid w:val="00B970DA"/>
    <w:rsid w:val="00BD32F5"/>
    <w:rsid w:val="00BD38B9"/>
    <w:rsid w:val="00BE6AF2"/>
    <w:rsid w:val="00BF20A7"/>
    <w:rsid w:val="00BF5D04"/>
    <w:rsid w:val="00BF79C6"/>
    <w:rsid w:val="00C0345B"/>
    <w:rsid w:val="00C44AFC"/>
    <w:rsid w:val="00C54D6A"/>
    <w:rsid w:val="00C55D37"/>
    <w:rsid w:val="00C62391"/>
    <w:rsid w:val="00C80E75"/>
    <w:rsid w:val="00C84434"/>
    <w:rsid w:val="00CA1EDF"/>
    <w:rsid w:val="00CB1443"/>
    <w:rsid w:val="00CD7555"/>
    <w:rsid w:val="00CE762D"/>
    <w:rsid w:val="00CF1972"/>
    <w:rsid w:val="00D0184D"/>
    <w:rsid w:val="00D11AE7"/>
    <w:rsid w:val="00D30985"/>
    <w:rsid w:val="00D37779"/>
    <w:rsid w:val="00D37B58"/>
    <w:rsid w:val="00D60A8A"/>
    <w:rsid w:val="00D83348"/>
    <w:rsid w:val="00E01FDD"/>
    <w:rsid w:val="00E04B0E"/>
    <w:rsid w:val="00E317B8"/>
    <w:rsid w:val="00E40FEB"/>
    <w:rsid w:val="00E67FCC"/>
    <w:rsid w:val="00E72119"/>
    <w:rsid w:val="00E73B09"/>
    <w:rsid w:val="00E85DA7"/>
    <w:rsid w:val="00E87EFE"/>
    <w:rsid w:val="00EC3010"/>
    <w:rsid w:val="00EF0AB8"/>
    <w:rsid w:val="00EF1699"/>
    <w:rsid w:val="00F16763"/>
    <w:rsid w:val="00F17CB1"/>
    <w:rsid w:val="00F218D4"/>
    <w:rsid w:val="00F2390C"/>
    <w:rsid w:val="00F35C36"/>
    <w:rsid w:val="00F35C8E"/>
    <w:rsid w:val="00F36D11"/>
    <w:rsid w:val="00F3753E"/>
    <w:rsid w:val="00F673B3"/>
    <w:rsid w:val="00F922FB"/>
    <w:rsid w:val="00FC086F"/>
    <w:rsid w:val="00FC3D0D"/>
    <w:rsid w:val="00FD311D"/>
    <w:rsid w:val="00FF35D3"/>
    <w:rsid w:val="00FF6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7B7E70"/>
  <w15:chartTrackingRefBased/>
  <w15:docId w15:val="{7B32D5A7-D139-4C6A-8BE3-76B165302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626B7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itre2">
    <w:name w:val="heading 2"/>
    <w:basedOn w:val="Normal"/>
    <w:link w:val="Titre2Car"/>
    <w:uiPriority w:val="9"/>
    <w:qFormat/>
    <w:rsid w:val="00626B7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A27B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626B7A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626B7A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customStyle="1" w:styleId="elementor-share-btnicon">
    <w:name w:val="elementor-share-btn__icon"/>
    <w:basedOn w:val="Policepardfaut"/>
    <w:rsid w:val="00626B7A"/>
  </w:style>
  <w:style w:type="character" w:customStyle="1" w:styleId="elementor-screen-only">
    <w:name w:val="elementor-screen-only"/>
    <w:basedOn w:val="Policepardfaut"/>
    <w:rsid w:val="00626B7A"/>
  </w:style>
  <w:style w:type="character" w:customStyle="1" w:styleId="elementor-share-btntitle">
    <w:name w:val="elementor-share-btn__title"/>
    <w:basedOn w:val="Policepardfaut"/>
    <w:rsid w:val="00626B7A"/>
  </w:style>
  <w:style w:type="paragraph" w:styleId="NormalWeb">
    <w:name w:val="Normal (Web)"/>
    <w:basedOn w:val="Normal"/>
    <w:uiPriority w:val="99"/>
    <w:semiHidden/>
    <w:unhideWhenUsed/>
    <w:rsid w:val="00626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626B7A"/>
    <w:rPr>
      <w:b/>
      <w:bCs/>
    </w:rPr>
  </w:style>
  <w:style w:type="character" w:styleId="Lienhypertexte">
    <w:name w:val="Hyperlink"/>
    <w:basedOn w:val="Policepardfaut"/>
    <w:uiPriority w:val="99"/>
    <w:unhideWhenUsed/>
    <w:rsid w:val="00626B7A"/>
    <w:rPr>
      <w:color w:val="0000FF"/>
      <w:u w:val="single"/>
    </w:rPr>
  </w:style>
  <w:style w:type="paragraph" w:customStyle="1" w:styleId="has-text-align-center">
    <w:name w:val="has-text-align-center"/>
    <w:basedOn w:val="Normal"/>
    <w:rsid w:val="00626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0A27B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Mentionnonrsolue">
    <w:name w:val="Unresolved Mention"/>
    <w:basedOn w:val="Policepardfaut"/>
    <w:uiPriority w:val="99"/>
    <w:semiHidden/>
    <w:unhideWhenUsed/>
    <w:rsid w:val="00AB65B3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2123BE"/>
    <w:rPr>
      <w:color w:val="800080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E67FCC"/>
    <w:pPr>
      <w:ind w:left="720"/>
      <w:contextualSpacing/>
    </w:pPr>
  </w:style>
  <w:style w:type="paragraph" w:styleId="Sansinterligne">
    <w:name w:val="No Spacing"/>
    <w:link w:val="SansinterligneCar"/>
    <w:uiPriority w:val="1"/>
    <w:qFormat/>
    <w:rsid w:val="001A5910"/>
    <w:pPr>
      <w:spacing w:after="0" w:line="240" w:lineRule="auto"/>
    </w:pPr>
    <w:rPr>
      <w:rFonts w:eastAsiaTheme="minorEastAsia"/>
      <w:lang w:eastAsia="fr-F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1A5910"/>
    <w:rPr>
      <w:rFonts w:eastAsiaTheme="minorEastAsia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934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44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9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81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521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78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785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01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91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6881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05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267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7988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33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945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984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39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21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fr.wikipedia.org/wiki/Storyboard" TargetMode="External"/><Relationship Id="rId21" Type="http://schemas.openxmlformats.org/officeDocument/2006/relationships/hyperlink" Target="https://epsaa.fr/post-diplome-digital-media-lab" TargetMode="External"/><Relationship Id="rId42" Type="http://schemas.openxmlformats.org/officeDocument/2006/relationships/image" Target="media/image4.jpeg"/><Relationship Id="rId47" Type="http://schemas.openxmlformats.org/officeDocument/2006/relationships/hyperlink" Target="https://curie.fr/" TargetMode="External"/><Relationship Id="rId63" Type="http://schemas.openxmlformats.org/officeDocument/2006/relationships/image" Target="media/image15.jpeg"/><Relationship Id="rId68" Type="http://schemas.openxmlformats.org/officeDocument/2006/relationships/hyperlink" Target="https://fr.wikipedia.org/wiki/Fluctuat_nec_mergitur" TargetMode="External"/><Relationship Id="rId2" Type="http://schemas.openxmlformats.org/officeDocument/2006/relationships/styles" Target="styles.xml"/><Relationship Id="rId16" Type="http://schemas.openxmlformats.org/officeDocument/2006/relationships/hyperlink" Target="https://epsaa.fr/actualite/nouvelle-annee-nouveau-logo-0" TargetMode="External"/><Relationship Id="rId29" Type="http://schemas.openxmlformats.org/officeDocument/2006/relationships/hyperlink" Target="https://fr.wikipedia.org/wiki/Conception_de_site_web" TargetMode="External"/><Relationship Id="rId11" Type="http://schemas.openxmlformats.org/officeDocument/2006/relationships/hyperlink" Target="https://epsaa.fr" TargetMode="External"/><Relationship Id="rId24" Type="http://schemas.openxmlformats.org/officeDocument/2006/relationships/hyperlink" Target="https://www.studyrama.com/" TargetMode="External"/><Relationship Id="rId32" Type="http://schemas.openxmlformats.org/officeDocument/2006/relationships/hyperlink" Target="https://www.google.com/search?client=firefox-b-d&amp;q=brand+design+definition" TargetMode="External"/><Relationship Id="rId37" Type="http://schemas.openxmlformats.org/officeDocument/2006/relationships/hyperlink" Target="http://www.ugogattoni.fr/" TargetMode="External"/><Relationship Id="rId40" Type="http://schemas.openxmlformats.org/officeDocument/2006/relationships/hyperlink" Target="https://violaineetjeremy.fr/" TargetMode="External"/><Relationship Id="rId45" Type="http://schemas.openxmlformats.org/officeDocument/2006/relationships/hyperlink" Target="https://www.gl-events.com/fr" TargetMode="External"/><Relationship Id="rId53" Type="http://schemas.microsoft.com/office/2007/relationships/hdphoto" Target="media/hdphoto1.wdp"/><Relationship Id="rId58" Type="http://schemas.openxmlformats.org/officeDocument/2006/relationships/image" Target="media/image11.emf"/><Relationship Id="rId66" Type="http://schemas.openxmlformats.org/officeDocument/2006/relationships/hyperlink" Target="https://www.youtube.com/watch?v=22AzzQi4gBw" TargetMode="External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13.jpeg"/><Relationship Id="rId19" Type="http://schemas.openxmlformats.org/officeDocument/2006/relationships/hyperlink" Target="https://epsaa.fr/arts-graphiques" TargetMode="External"/><Relationship Id="rId14" Type="http://schemas.openxmlformats.org/officeDocument/2006/relationships/hyperlink" Target="https://www.eivp-paris.fr/" TargetMode="External"/><Relationship Id="rId22" Type="http://schemas.openxmlformats.org/officeDocument/2006/relationships/hyperlink" Target="https://www.letudiant.fr/etudes/salons.html" TargetMode="External"/><Relationship Id="rId27" Type="http://schemas.openxmlformats.org/officeDocument/2006/relationships/hyperlink" Target="https://fr.wikipedia.org/wiki/Rough_(imprimerie)" TargetMode="External"/><Relationship Id="rId30" Type="http://schemas.openxmlformats.org/officeDocument/2006/relationships/hyperlink" Target="https://fr.wikipedia.org/wiki/Packaging" TargetMode="External"/><Relationship Id="rId35" Type="http://schemas.openxmlformats.org/officeDocument/2006/relationships/hyperlink" Target="https://www.strategies.fr/" TargetMode="External"/><Relationship Id="rId43" Type="http://schemas.openxmlformats.org/officeDocument/2006/relationships/image" Target="media/image5.jpeg"/><Relationship Id="rId48" Type="http://schemas.openxmlformats.org/officeDocument/2006/relationships/hyperlink" Target="https://www.pasteur.fr/fr" TargetMode="External"/><Relationship Id="rId56" Type="http://schemas.openxmlformats.org/officeDocument/2006/relationships/image" Target="media/image9.jpeg"/><Relationship Id="rId64" Type="http://schemas.openxmlformats.org/officeDocument/2006/relationships/image" Target="media/image16.jpeg"/><Relationship Id="rId69" Type="http://schemas.openxmlformats.org/officeDocument/2006/relationships/hyperlink" Target="https://www.cnap.fr/pascal-vilcollet" TargetMode="External"/><Relationship Id="rId8" Type="http://schemas.openxmlformats.org/officeDocument/2006/relationships/hyperlink" Target="https://ecole-boulle.org/" TargetMode="External"/><Relationship Id="rId51" Type="http://schemas.openxmlformats.org/officeDocument/2006/relationships/hyperlink" Target="https://www.ens.psl.eu/" TargetMode="External"/><Relationship Id="rId72" Type="http://schemas.openxmlformats.org/officeDocument/2006/relationships/hyperlink" Target="https://epsaa.fr/formation/ateliers-preparatoires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epsaa.fr/" TargetMode="External"/><Relationship Id="rId17" Type="http://schemas.openxmlformats.org/officeDocument/2006/relationships/hyperlink" Target="https://www.paris.fr/pages/organigramme-de-la-ville-de-paris-2380" TargetMode="External"/><Relationship Id="rId25" Type="http://schemas.openxmlformats.org/officeDocument/2006/relationships/hyperlink" Target="https://www.francecompetences.fr/recherche/rncp/29446/" TargetMode="External"/><Relationship Id="rId33" Type="http://schemas.openxmlformats.org/officeDocument/2006/relationships/hyperlink" Target="https://fr.wikipedia.org/wiki/Manufacture_des_%C5%93illets" TargetMode="External"/><Relationship Id="rId38" Type="http://schemas.openxmlformats.org/officeDocument/2006/relationships/hyperlink" Target="https://www.ferembach.com/cestquilescreas/team/benoit-oulhen-mickael-jacquemin/" TargetMode="External"/><Relationship Id="rId46" Type="http://schemas.openxmlformats.org/officeDocument/2006/relationships/hyperlink" Target="https://psl.eu/q-life" TargetMode="External"/><Relationship Id="rId59" Type="http://schemas.openxmlformats.org/officeDocument/2006/relationships/hyperlink" Target="https://sete.toureiffel.paris/fr" TargetMode="External"/><Relationship Id="rId67" Type="http://schemas.openxmlformats.org/officeDocument/2006/relationships/hyperlink" Target="https://www.paris.fr/pages/mika-et-les-etudiants-de-l-epsaa-redonnent-des-couleurs-a-paris-17072" TargetMode="External"/><Relationship Id="rId20" Type="http://schemas.openxmlformats.org/officeDocument/2006/relationships/hyperlink" Target="https://epsaa.fr/ateliers-preparatoires" TargetMode="External"/><Relationship Id="rId41" Type="http://schemas.openxmlformats.org/officeDocument/2006/relationships/hyperlink" Target="https://www.paris.fr" TargetMode="External"/><Relationship Id="rId54" Type="http://schemas.openxmlformats.org/officeDocument/2006/relationships/image" Target="media/image7.png"/><Relationship Id="rId62" Type="http://schemas.openxmlformats.org/officeDocument/2006/relationships/image" Target="media/image14.jpeg"/><Relationship Id="rId70" Type="http://schemas.openxmlformats.org/officeDocument/2006/relationships/hyperlink" Target="https://ecouter-pour-voir.net/" TargetMode="Externa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3.jpeg"/><Relationship Id="rId23" Type="http://schemas.openxmlformats.org/officeDocument/2006/relationships/hyperlink" Target="https://www.le-start.com/after/" TargetMode="External"/><Relationship Id="rId28" Type="http://schemas.openxmlformats.org/officeDocument/2006/relationships/hyperlink" Target="https://fr.wikipedia.org/wiki/Motion_design" TargetMode="External"/><Relationship Id="rId36" Type="http://schemas.openxmlformats.org/officeDocument/2006/relationships/hyperlink" Target="http://www.camilleortoli.fr/" TargetMode="External"/><Relationship Id="rId49" Type="http://schemas.openxmlformats.org/officeDocument/2006/relationships/hyperlink" Target="https://www.college-de-france.fr/site/college/index.htm" TargetMode="External"/><Relationship Id="rId57" Type="http://schemas.openxmlformats.org/officeDocument/2006/relationships/image" Target="media/image10.jpeg"/><Relationship Id="rId10" Type="http://schemas.openxmlformats.org/officeDocument/2006/relationships/hyperlink" Target="https://fr.wikipedia.org/wiki/Mika_(chanteur)" TargetMode="External"/><Relationship Id="rId31" Type="http://schemas.openxmlformats.org/officeDocument/2006/relationships/hyperlink" Target="https://fr.wikipedia.org/wiki/Exp%C3%A9rience_utilisateur" TargetMode="External"/><Relationship Id="rId44" Type="http://schemas.openxmlformats.org/officeDocument/2006/relationships/hyperlink" Target="https://www.gl-events.com/fr/premiere-edition-de-street-packing-paris" TargetMode="External"/><Relationship Id="rId52" Type="http://schemas.openxmlformats.org/officeDocument/2006/relationships/image" Target="media/image6.png"/><Relationship Id="rId60" Type="http://schemas.openxmlformats.org/officeDocument/2006/relationships/image" Target="media/image12.jpeg"/><Relationship Id="rId65" Type="http://schemas.openxmlformats.org/officeDocument/2006/relationships/image" Target="media/image17.jpeg"/><Relationship Id="rId73" Type="http://schemas.openxmlformats.org/officeDocument/2006/relationships/hyperlink" Target="mailto:christine.marques@paris.fr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duperre.org/" TargetMode="External"/><Relationship Id="rId13" Type="http://schemas.openxmlformats.org/officeDocument/2006/relationships/hyperlink" Target="https://www.paris.fr/" TargetMode="External"/><Relationship Id="rId18" Type="http://schemas.openxmlformats.org/officeDocument/2006/relationships/hyperlink" Target="https://epsaa.fr/modalites-dinscriptions" TargetMode="External"/><Relationship Id="rId39" Type="http://schemas.openxmlformats.org/officeDocument/2006/relationships/hyperlink" Target="http://www.from-paris.com/jeremy-schneider-illustration-graphisme/" TargetMode="External"/><Relationship Id="rId34" Type="http://schemas.openxmlformats.org/officeDocument/2006/relationships/hyperlink" Target="https://etapes.com/" TargetMode="External"/><Relationship Id="rId50" Type="http://schemas.openxmlformats.org/officeDocument/2006/relationships/hyperlink" Target="https://www.espci.psl.eu/fr/" TargetMode="External"/><Relationship Id="rId55" Type="http://schemas.openxmlformats.org/officeDocument/2006/relationships/image" Target="media/image8.emf"/><Relationship Id="rId7" Type="http://schemas.openxmlformats.org/officeDocument/2006/relationships/hyperlink" Target="http://www.ecole-estienne.paris/" TargetMode="External"/><Relationship Id="rId71" Type="http://schemas.openxmlformats.org/officeDocument/2006/relationships/hyperlink" Target="https://www.clearchannel.fr/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FC203B9A-C0BE-425D-A666-0B94A34F9AD6}">
  <we:reference id="wa104099688" version="1.3.0.0" store="fr-FR" storeType="OMEX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1399</Words>
  <Characters>7699</Characters>
  <Application>Microsoft Office Word</Application>
  <DocSecurity>0</DocSecurity>
  <Lines>64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MARQUES</dc:creator>
  <cp:keywords/>
  <dc:description/>
  <cp:lastModifiedBy>Christine MARQUES</cp:lastModifiedBy>
  <cp:revision>2</cp:revision>
  <cp:lastPrinted>2021-04-12T15:10:00Z</cp:lastPrinted>
  <dcterms:created xsi:type="dcterms:W3CDTF">2021-04-13T10:21:00Z</dcterms:created>
  <dcterms:modified xsi:type="dcterms:W3CDTF">2021-04-13T10:21:00Z</dcterms:modified>
</cp:coreProperties>
</file>